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4A73" w14:textId="77777777" w:rsidR="009C6B87" w:rsidRDefault="003A7766" w:rsidP="00AF60AD">
      <w:pPr>
        <w:textAlignment w:val="baseline"/>
        <w:rPr>
          <w:rFonts w:ascii="Arial Narrow" w:eastAsia="Arial Narrow" w:hAnsi="Arial Narrow"/>
          <w:color w:val="000000"/>
          <w:sz w:val="20"/>
        </w:rPr>
      </w:pPr>
      <w:r>
        <w:rPr>
          <w:rFonts w:ascii="Arial Narrow" w:eastAsia="Arial Narrow" w:hAnsi="Arial Narrow"/>
          <w:color w:val="000000"/>
          <w:sz w:val="20"/>
        </w:rPr>
        <w:t>Transaction Identification Data, for which the Company assumes no liability as set forth in Condition 9.e.:</w:t>
      </w:r>
    </w:p>
    <w:p w14:paraId="7C8F12E3" w14:textId="77777777" w:rsidR="009C6B87" w:rsidRDefault="003A7766" w:rsidP="00AF60AD">
      <w:pPr>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Issuing Agent: Click here to enter text.</w:t>
      </w:r>
    </w:p>
    <w:p w14:paraId="17D48B00" w14:textId="77777777" w:rsidR="009C6B87" w:rsidRDefault="003A7766" w:rsidP="00AF60AD">
      <w:pPr>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Issuing Office: Click here to enter text.</w:t>
      </w:r>
    </w:p>
    <w:p w14:paraId="4FE52E47" w14:textId="77777777" w:rsidR="009C6B87" w:rsidRDefault="003A7766" w:rsidP="00AF60AD">
      <w:pPr>
        <w:textAlignment w:val="baseline"/>
        <w:rPr>
          <w:rFonts w:ascii="Arial Narrow" w:eastAsia="Arial Narrow" w:hAnsi="Arial Narrow"/>
          <w:color w:val="000000"/>
          <w:sz w:val="20"/>
        </w:rPr>
      </w:pPr>
      <w:r>
        <w:rPr>
          <w:rFonts w:ascii="Arial Narrow" w:eastAsia="Arial Narrow" w:hAnsi="Arial Narrow"/>
          <w:color w:val="000000"/>
          <w:sz w:val="20"/>
        </w:rPr>
        <w:t>Issuing Office’s ALTA</w:t>
      </w:r>
      <w:r>
        <w:rPr>
          <w:rFonts w:ascii="Arial Narrow" w:eastAsia="Arial Narrow" w:hAnsi="Arial Narrow"/>
          <w:color w:val="000000"/>
          <w:sz w:val="20"/>
          <w:vertAlign w:val="superscript"/>
        </w:rPr>
        <w:t>®</w:t>
      </w:r>
      <w:r>
        <w:rPr>
          <w:rFonts w:ascii="Arial Narrow" w:eastAsia="Arial Narrow" w:hAnsi="Arial Narrow"/>
          <w:color w:val="000000"/>
          <w:sz w:val="20"/>
        </w:rPr>
        <w:t xml:space="preserve"> Registry ID: Click here to enter text.</w:t>
      </w:r>
    </w:p>
    <w:p w14:paraId="262D4B3C" w14:textId="77777777" w:rsidR="009C6B87" w:rsidRDefault="003A7766" w:rsidP="00AF60AD">
      <w:pPr>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Loan ID Number: Click here to enter text.</w:t>
      </w:r>
    </w:p>
    <w:p w14:paraId="32AC16C9" w14:textId="77777777" w:rsidR="009C6B87" w:rsidRDefault="003A7766" w:rsidP="00AF60AD">
      <w:pPr>
        <w:textAlignment w:val="baseline"/>
        <w:rPr>
          <w:rFonts w:ascii="Arial Narrow" w:eastAsia="Arial Narrow" w:hAnsi="Arial Narrow"/>
          <w:color w:val="000000"/>
          <w:sz w:val="20"/>
        </w:rPr>
      </w:pPr>
      <w:r>
        <w:rPr>
          <w:rFonts w:ascii="Arial Narrow" w:eastAsia="Arial Narrow" w:hAnsi="Arial Narrow"/>
          <w:color w:val="000000"/>
          <w:sz w:val="20"/>
        </w:rPr>
        <w:t>Issuing Office File Number: Click here to enter text.</w:t>
      </w:r>
    </w:p>
    <w:p w14:paraId="0EF2FCA2" w14:textId="77777777" w:rsidR="009C6B87" w:rsidRDefault="003A7766" w:rsidP="00AF60AD">
      <w:pPr>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Property Address: Click here to enter text.</w:t>
      </w:r>
    </w:p>
    <w:p w14:paraId="1AD27DA3" w14:textId="77777777" w:rsidR="009C6B87" w:rsidRDefault="003A7766">
      <w:pPr>
        <w:spacing w:before="26" w:line="382" w:lineRule="exact"/>
        <w:jc w:val="center"/>
        <w:textAlignment w:val="baseline"/>
        <w:rPr>
          <w:rFonts w:ascii="Arial Narrow" w:eastAsia="Arial Narrow" w:hAnsi="Arial Narrow"/>
          <w:b/>
          <w:color w:val="000000"/>
          <w:spacing w:val="4"/>
          <w:sz w:val="33"/>
        </w:rPr>
      </w:pPr>
      <w:r>
        <w:rPr>
          <w:rFonts w:ascii="Arial Narrow" w:eastAsia="Arial Narrow" w:hAnsi="Arial Narrow"/>
          <w:b/>
          <w:color w:val="000000"/>
          <w:spacing w:val="4"/>
          <w:sz w:val="33"/>
        </w:rPr>
        <w:t>SCHEDULE A</w:t>
      </w:r>
    </w:p>
    <w:p w14:paraId="182AA531" w14:textId="76A6DC52" w:rsidR="009C6B87" w:rsidRDefault="003A7766">
      <w:pPr>
        <w:spacing w:before="82"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LOAN POLICY</w:t>
      </w:r>
      <w:r w:rsidR="001D4502">
        <w:rPr>
          <w:rFonts w:ascii="Arial Narrow" w:eastAsia="Arial Narrow" w:hAnsi="Arial Narrow"/>
          <w:color w:val="000000"/>
          <w:sz w:val="24"/>
        </w:rPr>
        <w:t xml:space="preserve"> </w:t>
      </w:r>
      <w:r w:rsidR="001D4502" w:rsidRPr="001D4502">
        <w:rPr>
          <w:rFonts w:ascii="Arial Narrow" w:eastAsia="Arial Narrow" w:hAnsi="Arial Narrow"/>
          <w:b/>
          <w:bCs/>
          <w:color w:val="000000"/>
          <w:sz w:val="24"/>
        </w:rPr>
        <w:t>(LYDA</w:t>
      </w:r>
      <w:r w:rsidR="007D05C2">
        <w:rPr>
          <w:rFonts w:ascii="Arial Narrow" w:eastAsia="Arial Narrow" w:hAnsi="Arial Narrow"/>
          <w:b/>
          <w:bCs/>
          <w:color w:val="000000"/>
          <w:sz w:val="24"/>
        </w:rPr>
        <w:t>-</w:t>
      </w:r>
      <w:r w:rsidR="001D4502" w:rsidRPr="001D4502">
        <w:rPr>
          <w:rFonts w:ascii="Arial Narrow" w:eastAsia="Arial Narrow" w:hAnsi="Arial Narrow"/>
          <w:b/>
          <w:bCs/>
          <w:color w:val="000000"/>
          <w:sz w:val="24"/>
        </w:rPr>
        <w:t>)</w:t>
      </w:r>
    </w:p>
    <w:p w14:paraId="37100D83" w14:textId="7B8F33DD" w:rsidR="009C6B87" w:rsidRDefault="003A7766">
      <w:pPr>
        <w:spacing w:before="294" w:line="228" w:lineRule="exact"/>
        <w:textAlignment w:val="baseline"/>
        <w:rPr>
          <w:rFonts w:ascii="Arial Narrow" w:eastAsia="Arial Narrow" w:hAnsi="Arial Narrow"/>
          <w:color w:val="000000"/>
          <w:spacing w:val="2"/>
          <w:sz w:val="20"/>
        </w:rPr>
      </w:pPr>
      <w:r>
        <w:rPr>
          <w:rFonts w:ascii="Arial Narrow" w:eastAsia="Arial Narrow" w:hAnsi="Arial Narrow"/>
          <w:color w:val="000000"/>
          <w:spacing w:val="2"/>
          <w:sz w:val="20"/>
        </w:rPr>
        <w:t xml:space="preserve">Name and Address of Title Insurance Company: </w:t>
      </w:r>
      <w:r w:rsidR="00431355">
        <w:rPr>
          <w:rFonts w:ascii="Arial Narrow" w:eastAsia="Arial Narrow" w:hAnsi="Arial Narrow"/>
          <w:color w:val="000000"/>
          <w:spacing w:val="2"/>
          <w:sz w:val="20"/>
        </w:rPr>
        <w:t xml:space="preserve">   </w:t>
      </w:r>
      <w:r>
        <w:rPr>
          <w:rFonts w:ascii="Arial Narrow" w:eastAsia="Arial Narrow" w:hAnsi="Arial Narrow"/>
          <w:color w:val="000000"/>
          <w:spacing w:val="2"/>
          <w:sz w:val="20"/>
        </w:rPr>
        <w:t>Old Republic National Title Insurance Company</w:t>
      </w:r>
    </w:p>
    <w:p w14:paraId="7DE323B7" w14:textId="77777777" w:rsidR="009C6B87" w:rsidRDefault="003A7766">
      <w:pPr>
        <w:spacing w:line="240" w:lineRule="exact"/>
        <w:ind w:left="3744"/>
        <w:textAlignment w:val="baseline"/>
        <w:rPr>
          <w:rFonts w:ascii="Arial Narrow" w:eastAsia="Arial Narrow" w:hAnsi="Arial Narrow"/>
          <w:color w:val="000000"/>
          <w:sz w:val="20"/>
        </w:rPr>
      </w:pPr>
      <w:r>
        <w:rPr>
          <w:rFonts w:ascii="Arial Narrow" w:eastAsia="Arial Narrow" w:hAnsi="Arial Narrow"/>
          <w:color w:val="000000"/>
          <w:sz w:val="20"/>
        </w:rPr>
        <w:t xml:space="preserve">1408 North Westshore Boulevard, Suite 900 </w:t>
      </w:r>
      <w:r>
        <w:rPr>
          <w:rFonts w:ascii="Arial Narrow" w:eastAsia="Arial Narrow" w:hAnsi="Arial Narrow"/>
          <w:color w:val="000000"/>
          <w:sz w:val="20"/>
        </w:rPr>
        <w:br/>
        <w:t>Tampa, Florida 33607</w:t>
      </w:r>
    </w:p>
    <w:p w14:paraId="5745A75D" w14:textId="77777777" w:rsidR="002F508D" w:rsidRDefault="002F508D">
      <w:pPr>
        <w:spacing w:before="132" w:line="228" w:lineRule="exact"/>
        <w:textAlignment w:val="baseline"/>
        <w:rPr>
          <w:rFonts w:ascii="Arial Narrow" w:eastAsia="Arial Narrow" w:hAnsi="Arial Narrow" w:cs="Arial"/>
          <w:color w:val="000000"/>
          <w:sz w:val="20"/>
          <w:szCs w:val="20"/>
        </w:rPr>
      </w:pPr>
    </w:p>
    <w:p w14:paraId="0DDE2E7A" w14:textId="149FF34E" w:rsidR="009C6B87" w:rsidRPr="00AF60AD" w:rsidRDefault="003A7766">
      <w:pPr>
        <w:spacing w:before="132" w:line="228" w:lineRule="exact"/>
        <w:textAlignment w:val="baseline"/>
        <w:rPr>
          <w:rFonts w:ascii="Arial Narrow" w:eastAsia="Arial Narrow" w:hAnsi="Arial Narrow" w:cs="Arial"/>
          <w:color w:val="000000"/>
          <w:sz w:val="20"/>
          <w:szCs w:val="20"/>
        </w:rPr>
      </w:pPr>
      <w:r w:rsidRPr="00AF60AD">
        <w:rPr>
          <w:rFonts w:ascii="Arial Narrow" w:eastAsia="Arial Narrow" w:hAnsi="Arial Narrow" w:cs="Arial"/>
          <w:color w:val="000000"/>
          <w:sz w:val="20"/>
          <w:szCs w:val="20"/>
        </w:rPr>
        <w:t xml:space="preserve">Policy Number: </w:t>
      </w:r>
      <w:r w:rsidR="00431355" w:rsidRPr="00AF60AD">
        <w:rPr>
          <w:rFonts w:ascii="Arial Narrow" w:eastAsia="Tahoma" w:hAnsi="Arial Narrow" w:cs="Arial"/>
          <w:b/>
          <w:color w:val="000000"/>
          <w:spacing w:val="-1"/>
          <w:sz w:val="20"/>
          <w:szCs w:val="20"/>
        </w:rPr>
        <w:t>Policy number obtained from Old Republic Title’s ezJacket</w:t>
      </w:r>
    </w:p>
    <w:p w14:paraId="6CB287F2" w14:textId="0BD45C25" w:rsidR="00431355" w:rsidRPr="00AF60AD" w:rsidRDefault="003A7766">
      <w:pPr>
        <w:tabs>
          <w:tab w:val="left" w:pos="4320"/>
        </w:tabs>
        <w:spacing w:line="360" w:lineRule="exact"/>
        <w:textAlignment w:val="baseline"/>
        <w:rPr>
          <w:rFonts w:ascii="Arial Narrow" w:eastAsia="Arial Narrow" w:hAnsi="Arial Narrow" w:cs="Arial"/>
          <w:color w:val="000000"/>
          <w:sz w:val="20"/>
          <w:szCs w:val="20"/>
        </w:rPr>
      </w:pPr>
      <w:r w:rsidRPr="00AF60AD">
        <w:rPr>
          <w:rFonts w:ascii="Arial Narrow" w:eastAsia="Arial Narrow" w:hAnsi="Arial Narrow" w:cs="Arial"/>
          <w:color w:val="000000"/>
          <w:sz w:val="20"/>
          <w:szCs w:val="20"/>
        </w:rPr>
        <w:t xml:space="preserve">Amount of Insurance: </w:t>
      </w:r>
      <w:r w:rsidR="00BE538E" w:rsidRPr="00AF60AD">
        <w:rPr>
          <w:rFonts w:ascii="Arial Narrow" w:eastAsia="Tahoma" w:hAnsi="Arial Narrow" w:cs="Arial"/>
          <w:b/>
          <w:color w:val="000000"/>
          <w:spacing w:val="-1"/>
          <w:sz w:val="20"/>
          <w:szCs w:val="20"/>
        </w:rPr>
        <w:t xml:space="preserve">– </w:t>
      </w:r>
      <w:r w:rsidR="00BE538E">
        <w:rPr>
          <w:rFonts w:ascii="Arial Narrow" w:eastAsia="Tahoma" w:hAnsi="Arial Narrow" w:cs="Arial"/>
          <w:b/>
          <w:color w:val="000000"/>
          <w:spacing w:val="-1"/>
          <w:sz w:val="20"/>
          <w:szCs w:val="20"/>
        </w:rPr>
        <w:t>is</w:t>
      </w:r>
      <w:r w:rsidR="00BE538E" w:rsidRPr="00AF60AD">
        <w:rPr>
          <w:rFonts w:ascii="Arial Narrow" w:eastAsia="Tahoma" w:hAnsi="Arial Narrow" w:cs="Arial"/>
          <w:b/>
          <w:color w:val="000000"/>
          <w:spacing w:val="-1"/>
          <w:sz w:val="20"/>
          <w:szCs w:val="20"/>
        </w:rPr>
        <w:t xml:space="preserve"> the same as the loan amount</w:t>
      </w:r>
      <w:r w:rsidR="00BE538E">
        <w:rPr>
          <w:rFonts w:ascii="Arial Narrow" w:eastAsia="Tahoma" w:hAnsi="Arial Narrow" w:cs="Arial"/>
          <w:b/>
          <w:color w:val="000000"/>
          <w:spacing w:val="-1"/>
          <w:sz w:val="20"/>
          <w:szCs w:val="20"/>
        </w:rPr>
        <w:t xml:space="preserve"> shown in the deed of trust unless negotiated otherwise at time the commitment is drafted</w:t>
      </w:r>
      <w:r w:rsidR="00BE538E" w:rsidRPr="00AF60AD">
        <w:rPr>
          <w:rFonts w:ascii="Arial Narrow" w:eastAsia="Tahoma" w:hAnsi="Arial Narrow" w:cs="Arial"/>
          <w:b/>
          <w:color w:val="000000"/>
          <w:spacing w:val="-1"/>
          <w:sz w:val="20"/>
          <w:szCs w:val="20"/>
        </w:rPr>
        <w:t>.</w:t>
      </w:r>
      <w:r w:rsidRPr="00AF60AD">
        <w:rPr>
          <w:rFonts w:ascii="Arial Narrow" w:eastAsia="Arial Narrow" w:hAnsi="Arial Narrow" w:cs="Arial"/>
          <w:color w:val="000000"/>
          <w:sz w:val="20"/>
          <w:szCs w:val="20"/>
        </w:rPr>
        <w:tab/>
      </w:r>
    </w:p>
    <w:p w14:paraId="47E78CBE" w14:textId="62838383" w:rsidR="00BE538E" w:rsidRPr="00AF60AD" w:rsidRDefault="003A7766" w:rsidP="00BE538E">
      <w:pPr>
        <w:tabs>
          <w:tab w:val="left" w:pos="4320"/>
        </w:tabs>
        <w:spacing w:line="360" w:lineRule="exact"/>
        <w:textAlignment w:val="baseline"/>
        <w:rPr>
          <w:rFonts w:ascii="Arial Narrow" w:eastAsia="Arial Narrow" w:hAnsi="Arial Narrow" w:cs="Arial"/>
          <w:color w:val="000000"/>
          <w:spacing w:val="1"/>
          <w:sz w:val="20"/>
          <w:szCs w:val="20"/>
        </w:rPr>
      </w:pPr>
      <w:r w:rsidRPr="00AF60AD">
        <w:rPr>
          <w:rFonts w:ascii="Arial Narrow" w:eastAsia="Arial Narrow" w:hAnsi="Arial Narrow" w:cs="Arial"/>
          <w:color w:val="000000"/>
          <w:sz w:val="20"/>
          <w:szCs w:val="20"/>
        </w:rPr>
        <w:t xml:space="preserve">Premium: $ </w:t>
      </w:r>
      <w:r w:rsidR="00431355" w:rsidRPr="00AF60AD">
        <w:rPr>
          <w:rFonts w:ascii="Arial Narrow" w:eastAsia="Tahoma" w:hAnsi="Arial Narrow" w:cs="Arial"/>
          <w:b/>
          <w:color w:val="000000"/>
          <w:spacing w:val="-1"/>
          <w:sz w:val="20"/>
          <w:szCs w:val="20"/>
        </w:rPr>
        <w:t>The amount of the title premium paid on the Closing Disclosure</w:t>
      </w:r>
      <w:r w:rsidRPr="00AF60AD">
        <w:rPr>
          <w:rFonts w:ascii="Arial Narrow" w:eastAsia="Arial Narrow" w:hAnsi="Arial Narrow" w:cs="Arial"/>
          <w:color w:val="000000"/>
          <w:sz w:val="20"/>
          <w:szCs w:val="20"/>
        </w:rPr>
        <w:t>.</w:t>
      </w:r>
      <w:r w:rsidRPr="00AF60AD">
        <w:rPr>
          <w:rFonts w:ascii="Arial Narrow" w:eastAsia="Arial Narrow" w:hAnsi="Arial Narrow" w:cs="Arial"/>
          <w:b/>
          <w:color w:val="000000"/>
          <w:sz w:val="20"/>
          <w:szCs w:val="20"/>
        </w:rPr>
        <w:br/>
      </w:r>
      <w:r w:rsidRPr="00AF60AD">
        <w:rPr>
          <w:rFonts w:ascii="Arial Narrow" w:eastAsia="Arial Narrow" w:hAnsi="Arial Narrow" w:cs="Arial"/>
          <w:color w:val="000000"/>
          <w:sz w:val="20"/>
          <w:szCs w:val="20"/>
        </w:rPr>
        <w:t>Date of Policy:</w:t>
      </w:r>
      <w:r w:rsidR="00BE538E" w:rsidRPr="00AF60AD">
        <w:rPr>
          <w:rFonts w:ascii="Arial Narrow" w:eastAsia="Arial Narrow" w:hAnsi="Arial Narrow" w:cs="Arial"/>
          <w:color w:val="000000"/>
          <w:sz w:val="20"/>
          <w:szCs w:val="20"/>
        </w:rPr>
        <w:t xml:space="preserve"> </w:t>
      </w:r>
      <w:r w:rsidR="00C71DDD" w:rsidRPr="00AF60AD">
        <w:rPr>
          <w:rFonts w:ascii="Arial Narrow" w:eastAsia="Tahoma" w:hAnsi="Arial Narrow" w:cs="Arial"/>
          <w:b/>
          <w:color w:val="000000"/>
          <w:spacing w:val="-1"/>
          <w:sz w:val="20"/>
          <w:szCs w:val="20"/>
        </w:rPr>
        <w:t xml:space="preserve">Date </w:t>
      </w:r>
      <w:r w:rsidR="00C71DDD">
        <w:rPr>
          <w:rFonts w:ascii="Arial Narrow" w:eastAsia="Tahoma" w:hAnsi="Arial Narrow" w:cs="Arial"/>
          <w:b/>
          <w:color w:val="000000"/>
          <w:spacing w:val="-1"/>
          <w:sz w:val="20"/>
          <w:szCs w:val="20"/>
        </w:rPr>
        <w:t>and</w:t>
      </w:r>
      <w:r w:rsidR="00BE538E">
        <w:rPr>
          <w:rFonts w:ascii="Arial Narrow" w:eastAsia="Tahoma" w:hAnsi="Arial Narrow" w:cs="Arial"/>
          <w:b/>
          <w:color w:val="000000"/>
          <w:spacing w:val="-1"/>
          <w:sz w:val="20"/>
          <w:szCs w:val="20"/>
        </w:rPr>
        <w:t xml:space="preserve"> time </w:t>
      </w:r>
      <w:r w:rsidR="00BE538E" w:rsidRPr="00AF60AD">
        <w:rPr>
          <w:rFonts w:ascii="Arial Narrow" w:eastAsia="Tahoma" w:hAnsi="Arial Narrow" w:cs="Arial"/>
          <w:b/>
          <w:color w:val="000000"/>
          <w:spacing w:val="-1"/>
          <w:sz w:val="20"/>
          <w:szCs w:val="20"/>
        </w:rPr>
        <w:t xml:space="preserve">of </w:t>
      </w:r>
      <w:r w:rsidR="00BE538E">
        <w:rPr>
          <w:rFonts w:ascii="Arial Narrow" w:eastAsia="Tahoma" w:hAnsi="Arial Narrow" w:cs="Arial"/>
          <w:b/>
          <w:color w:val="000000"/>
          <w:spacing w:val="-1"/>
          <w:sz w:val="20"/>
          <w:szCs w:val="20"/>
        </w:rPr>
        <w:t xml:space="preserve">Recordation of the deed of trust; or date of </w:t>
      </w:r>
      <w:r w:rsidR="00BE538E" w:rsidRPr="00AF60AD">
        <w:rPr>
          <w:rFonts w:ascii="Arial Narrow" w:eastAsia="Tahoma" w:hAnsi="Arial Narrow" w:cs="Arial"/>
          <w:b/>
          <w:color w:val="000000"/>
          <w:spacing w:val="-1"/>
          <w:sz w:val="20"/>
          <w:szCs w:val="20"/>
        </w:rPr>
        <w:t>Settlement</w:t>
      </w:r>
      <w:r w:rsidR="00BE538E">
        <w:rPr>
          <w:rFonts w:ascii="Arial Narrow" w:eastAsia="Tahoma" w:hAnsi="Arial Narrow" w:cs="Arial"/>
          <w:b/>
          <w:color w:val="000000"/>
          <w:spacing w:val="-1"/>
          <w:sz w:val="20"/>
          <w:szCs w:val="20"/>
        </w:rPr>
        <w:t xml:space="preserve"> followed by</w:t>
      </w:r>
      <w:r w:rsidR="00BE538E">
        <w:rPr>
          <w:rFonts w:ascii="Arial Narrow" w:eastAsia="Tahoma" w:hAnsi="Arial Narrow" w:cs="Arial"/>
          <w:b/>
          <w:color w:val="000000"/>
          <w:spacing w:val="-1"/>
          <w:sz w:val="20"/>
          <w:szCs w:val="20"/>
        </w:rPr>
        <w:t xml:space="preserve"> </w:t>
      </w:r>
      <w:r w:rsidR="00BE538E">
        <w:rPr>
          <w:rFonts w:ascii="Arial Narrow" w:eastAsia="Tahoma" w:hAnsi="Arial Narrow" w:cs="Arial"/>
          <w:b/>
          <w:color w:val="000000"/>
          <w:spacing w:val="-1"/>
          <w:sz w:val="20"/>
          <w:szCs w:val="20"/>
        </w:rPr>
        <w:t xml:space="preserve">“or </w:t>
      </w:r>
      <w:r w:rsidR="00BE538E" w:rsidRPr="00AF60AD">
        <w:rPr>
          <w:rFonts w:ascii="Arial Narrow" w:eastAsia="Tahoma" w:hAnsi="Arial Narrow" w:cs="Arial"/>
          <w:b/>
          <w:color w:val="000000"/>
          <w:spacing w:val="-1"/>
          <w:sz w:val="20"/>
          <w:szCs w:val="20"/>
        </w:rPr>
        <w:t xml:space="preserve">date </w:t>
      </w:r>
      <w:r w:rsidR="00BE538E">
        <w:rPr>
          <w:rFonts w:ascii="Arial Narrow" w:eastAsia="Tahoma" w:hAnsi="Arial Narrow" w:cs="Arial"/>
          <w:b/>
          <w:color w:val="000000"/>
          <w:spacing w:val="-1"/>
          <w:sz w:val="20"/>
          <w:szCs w:val="20"/>
        </w:rPr>
        <w:t>and time of</w:t>
      </w:r>
      <w:r w:rsidR="00BE538E" w:rsidRPr="00AF60AD">
        <w:rPr>
          <w:rFonts w:ascii="Arial Narrow" w:eastAsia="Tahoma" w:hAnsi="Arial Narrow" w:cs="Arial"/>
          <w:b/>
          <w:color w:val="000000"/>
          <w:spacing w:val="-1"/>
          <w:sz w:val="20"/>
          <w:szCs w:val="20"/>
        </w:rPr>
        <w:t xml:space="preserve"> recording, whichever is later</w:t>
      </w:r>
      <w:r w:rsidR="00BE538E">
        <w:rPr>
          <w:rFonts w:ascii="Arial Narrow" w:eastAsia="Tahoma" w:hAnsi="Arial Narrow" w:cs="Arial"/>
          <w:b/>
          <w:color w:val="000000"/>
          <w:spacing w:val="-1"/>
          <w:sz w:val="20"/>
          <w:szCs w:val="20"/>
        </w:rPr>
        <w:t>”</w:t>
      </w:r>
      <w:r w:rsidR="00BE538E" w:rsidRPr="00AF60AD">
        <w:rPr>
          <w:rFonts w:ascii="Arial Narrow" w:eastAsia="Arial Narrow" w:hAnsi="Arial Narrow" w:cs="Arial"/>
          <w:color w:val="000000"/>
          <w:spacing w:val="1"/>
          <w:sz w:val="20"/>
          <w:szCs w:val="20"/>
        </w:rPr>
        <w:t xml:space="preserve"> </w:t>
      </w:r>
    </w:p>
    <w:p w14:paraId="112EAD3C" w14:textId="190F306E" w:rsidR="00431355" w:rsidRPr="00AF60AD" w:rsidRDefault="00431355" w:rsidP="00BE538E">
      <w:pPr>
        <w:tabs>
          <w:tab w:val="left" w:pos="4320"/>
        </w:tabs>
        <w:spacing w:line="360" w:lineRule="exact"/>
        <w:textAlignment w:val="baseline"/>
        <w:rPr>
          <w:rFonts w:ascii="Arial Narrow" w:eastAsia="Arial Narrow" w:hAnsi="Arial Narrow" w:cs="Arial"/>
          <w:color w:val="000000"/>
          <w:spacing w:val="1"/>
          <w:sz w:val="20"/>
          <w:szCs w:val="20"/>
        </w:rPr>
      </w:pPr>
    </w:p>
    <w:p w14:paraId="5D04951D" w14:textId="3F33E3C2" w:rsidR="00431355" w:rsidRDefault="003A7766" w:rsidP="00AF60AD">
      <w:pPr>
        <w:pStyle w:val="ListParagraph"/>
        <w:numPr>
          <w:ilvl w:val="0"/>
          <w:numId w:val="2"/>
        </w:numPr>
        <w:spacing w:line="242" w:lineRule="exact"/>
        <w:jc w:val="both"/>
        <w:textAlignment w:val="baseline"/>
        <w:rPr>
          <w:rFonts w:ascii="Arial Narrow" w:eastAsia="Tahoma" w:hAnsi="Arial Narrow" w:cs="Arial"/>
          <w:b/>
          <w:color w:val="000000"/>
          <w:sz w:val="20"/>
          <w:szCs w:val="20"/>
        </w:rPr>
      </w:pPr>
      <w:r w:rsidRPr="00AF60AD">
        <w:rPr>
          <w:rFonts w:ascii="Arial Narrow" w:eastAsia="Arial Narrow" w:hAnsi="Arial Narrow" w:cs="Arial"/>
          <w:color w:val="000000"/>
          <w:spacing w:val="1"/>
          <w:sz w:val="20"/>
          <w:szCs w:val="20"/>
        </w:rPr>
        <w:t xml:space="preserve">The Insured is: </w:t>
      </w:r>
      <w:r w:rsidR="00431355" w:rsidRPr="00AF60AD">
        <w:rPr>
          <w:rFonts w:ascii="Arial Narrow" w:eastAsia="Tahoma" w:hAnsi="Arial Narrow" w:cs="Arial"/>
          <w:b/>
          <w:color w:val="000000"/>
          <w:sz w:val="20"/>
          <w:szCs w:val="20"/>
        </w:rPr>
        <w:t>LENDER name exactly as it appears on the deed of trust. Add “its successors and/or assigns as their interests may appear” or other successor language that was requested by the lender in the closing instructions.</w:t>
      </w:r>
    </w:p>
    <w:p w14:paraId="6C43684B" w14:textId="77777777" w:rsidR="00F96D71" w:rsidRPr="00AF60AD" w:rsidRDefault="00F96D71" w:rsidP="00F96D71">
      <w:pPr>
        <w:pStyle w:val="ListParagraph"/>
        <w:tabs>
          <w:tab w:val="left" w:pos="360"/>
        </w:tabs>
        <w:spacing w:line="242" w:lineRule="exact"/>
        <w:jc w:val="both"/>
        <w:textAlignment w:val="baseline"/>
        <w:rPr>
          <w:rFonts w:ascii="Arial Narrow" w:eastAsia="Tahoma" w:hAnsi="Arial Narrow" w:cs="Arial"/>
          <w:b/>
          <w:color w:val="000000"/>
          <w:sz w:val="20"/>
          <w:szCs w:val="20"/>
        </w:rPr>
      </w:pPr>
    </w:p>
    <w:p w14:paraId="394FAF14" w14:textId="5BD94237" w:rsidR="00AF60AD" w:rsidRPr="00F96D71" w:rsidRDefault="003A7766" w:rsidP="00AF60AD">
      <w:pPr>
        <w:pStyle w:val="ListParagraph"/>
        <w:numPr>
          <w:ilvl w:val="0"/>
          <w:numId w:val="2"/>
        </w:numPr>
        <w:spacing w:before="235" w:line="245" w:lineRule="exact"/>
        <w:textAlignment w:val="baseline"/>
        <w:rPr>
          <w:rFonts w:ascii="Arial Narrow" w:eastAsia="Tahoma" w:hAnsi="Arial Narrow" w:cs="Arial"/>
          <w:color w:val="000000"/>
          <w:sz w:val="20"/>
          <w:szCs w:val="20"/>
        </w:rPr>
      </w:pPr>
      <w:r w:rsidRPr="00AF60AD">
        <w:rPr>
          <w:rFonts w:ascii="Arial Narrow" w:eastAsia="Arial Narrow" w:hAnsi="Arial Narrow" w:cs="Arial"/>
          <w:color w:val="000000"/>
          <w:sz w:val="20"/>
          <w:szCs w:val="20"/>
        </w:rPr>
        <w:t xml:space="preserve">The estate or interest in the Land encumbered by the Insured Mortgage is: </w:t>
      </w:r>
      <w:r w:rsidR="00431355" w:rsidRPr="00AF60AD">
        <w:rPr>
          <w:rFonts w:ascii="Arial Narrow" w:eastAsia="Tahoma" w:hAnsi="Arial Narrow" w:cs="Arial"/>
          <w:b/>
          <w:color w:val="000000"/>
          <w:sz w:val="20"/>
          <w:szCs w:val="20"/>
        </w:rPr>
        <w:t xml:space="preserve">Fee </w:t>
      </w:r>
      <w:r w:rsidR="00AF60AD">
        <w:rPr>
          <w:rFonts w:ascii="Arial Narrow" w:eastAsia="Tahoma" w:hAnsi="Arial Narrow" w:cs="Arial"/>
          <w:b/>
          <w:color w:val="000000"/>
          <w:sz w:val="20"/>
          <w:szCs w:val="20"/>
        </w:rPr>
        <w:t>S</w:t>
      </w:r>
      <w:r w:rsidR="00431355" w:rsidRPr="00AF60AD">
        <w:rPr>
          <w:rFonts w:ascii="Arial Narrow" w:eastAsia="Tahoma" w:hAnsi="Arial Narrow" w:cs="Arial"/>
          <w:b/>
          <w:color w:val="000000"/>
          <w:sz w:val="20"/>
          <w:szCs w:val="20"/>
        </w:rPr>
        <w:t xml:space="preserve">imple OR </w:t>
      </w:r>
      <w:r w:rsidR="00AF60AD">
        <w:rPr>
          <w:rFonts w:ascii="Arial Narrow" w:eastAsia="Tahoma" w:hAnsi="Arial Narrow" w:cs="Arial"/>
          <w:b/>
          <w:color w:val="000000"/>
          <w:sz w:val="20"/>
          <w:szCs w:val="20"/>
        </w:rPr>
        <w:t>L</w:t>
      </w:r>
      <w:r w:rsidR="00431355" w:rsidRPr="00AF60AD">
        <w:rPr>
          <w:rFonts w:ascii="Arial Narrow" w:eastAsia="Tahoma" w:hAnsi="Arial Narrow" w:cs="Arial"/>
          <w:b/>
          <w:color w:val="000000"/>
          <w:sz w:val="20"/>
          <w:szCs w:val="20"/>
        </w:rPr>
        <w:t>easehold</w:t>
      </w:r>
      <w:r w:rsidR="00B35BE9">
        <w:rPr>
          <w:rFonts w:ascii="Arial Narrow" w:eastAsia="Tahoma" w:hAnsi="Arial Narrow" w:cs="Arial"/>
          <w:b/>
          <w:color w:val="000000"/>
          <w:sz w:val="20"/>
          <w:szCs w:val="20"/>
        </w:rPr>
        <w:t xml:space="preserve"> OR Easement.</w:t>
      </w:r>
      <w:r w:rsidR="00431355" w:rsidRPr="00AF60AD">
        <w:rPr>
          <w:rFonts w:ascii="Arial Narrow" w:eastAsia="Tahoma" w:hAnsi="Arial Narrow" w:cs="Arial"/>
          <w:b/>
          <w:color w:val="000000"/>
          <w:sz w:val="20"/>
          <w:szCs w:val="20"/>
        </w:rPr>
        <w:t xml:space="preserve"> This is stated on the deed into the borrower.</w:t>
      </w:r>
    </w:p>
    <w:p w14:paraId="6713D0F1" w14:textId="77777777" w:rsidR="00F96D71" w:rsidRPr="00AF60AD" w:rsidRDefault="00F96D71" w:rsidP="00F96D71">
      <w:pPr>
        <w:pStyle w:val="ListParagraph"/>
        <w:tabs>
          <w:tab w:val="left" w:pos="360"/>
        </w:tabs>
        <w:spacing w:before="235" w:line="245" w:lineRule="exact"/>
        <w:textAlignment w:val="baseline"/>
        <w:rPr>
          <w:rFonts w:ascii="Arial Narrow" w:eastAsia="Tahoma" w:hAnsi="Arial Narrow" w:cs="Arial"/>
          <w:color w:val="000000"/>
          <w:sz w:val="20"/>
          <w:szCs w:val="20"/>
        </w:rPr>
      </w:pPr>
    </w:p>
    <w:p w14:paraId="74E64AE6" w14:textId="77777777" w:rsidR="00BE538E" w:rsidRPr="00F96D71" w:rsidRDefault="003A7766" w:rsidP="00BE538E">
      <w:pPr>
        <w:pStyle w:val="ListParagraph"/>
        <w:numPr>
          <w:ilvl w:val="0"/>
          <w:numId w:val="2"/>
        </w:numPr>
        <w:spacing w:before="235" w:line="245" w:lineRule="exact"/>
        <w:textAlignment w:val="baseline"/>
        <w:rPr>
          <w:rFonts w:ascii="Arial Narrow" w:eastAsia="Tahoma" w:hAnsi="Arial Narrow" w:cs="Arial"/>
          <w:color w:val="000000"/>
          <w:sz w:val="20"/>
          <w:szCs w:val="20"/>
        </w:rPr>
      </w:pPr>
      <w:r w:rsidRPr="00BE538E">
        <w:rPr>
          <w:rFonts w:ascii="Arial Narrow" w:eastAsia="Arial Narrow" w:hAnsi="Arial Narrow" w:cs="Arial"/>
          <w:color w:val="000000"/>
          <w:spacing w:val="1"/>
          <w:sz w:val="20"/>
          <w:szCs w:val="20"/>
        </w:rPr>
        <w:t xml:space="preserve">The Title encumbered by the Insured Mortgage is vested in: </w:t>
      </w:r>
      <w:r w:rsidR="00BE538E" w:rsidRPr="00AF60AD">
        <w:rPr>
          <w:rFonts w:ascii="Arial Narrow" w:eastAsia="Tahoma" w:hAnsi="Arial Narrow" w:cs="Arial"/>
          <w:b/>
          <w:color w:val="000000"/>
          <w:sz w:val="20"/>
          <w:szCs w:val="20"/>
        </w:rPr>
        <w:t>BORROWER name exactly as it appears on the title deed and/or deed of trust.</w:t>
      </w:r>
      <w:r w:rsidR="00BE538E">
        <w:rPr>
          <w:rFonts w:ascii="Arial Narrow" w:eastAsia="Tahoma" w:hAnsi="Arial Narrow" w:cs="Arial"/>
          <w:b/>
          <w:color w:val="000000"/>
          <w:sz w:val="20"/>
          <w:szCs w:val="20"/>
        </w:rPr>
        <w:t xml:space="preserve"> Deed of Trust should mirror the deed unless someone has died. </w:t>
      </w:r>
    </w:p>
    <w:p w14:paraId="0E986ED5" w14:textId="41D4484D" w:rsidR="00F96D71" w:rsidRPr="00BE538E" w:rsidRDefault="00F96D71" w:rsidP="00BE538E">
      <w:pPr>
        <w:pStyle w:val="ListParagraph"/>
        <w:tabs>
          <w:tab w:val="left" w:pos="360"/>
        </w:tabs>
        <w:spacing w:before="235" w:line="245" w:lineRule="exact"/>
        <w:textAlignment w:val="baseline"/>
        <w:rPr>
          <w:rFonts w:ascii="Arial Narrow" w:eastAsia="Tahoma" w:hAnsi="Arial Narrow" w:cs="Arial"/>
          <w:color w:val="000000"/>
          <w:sz w:val="20"/>
          <w:szCs w:val="20"/>
        </w:rPr>
      </w:pPr>
    </w:p>
    <w:p w14:paraId="45EC279D" w14:textId="77777777" w:rsidR="00235A3B" w:rsidRDefault="003A7766" w:rsidP="00235A3B">
      <w:pPr>
        <w:pStyle w:val="ListParagraph"/>
        <w:numPr>
          <w:ilvl w:val="0"/>
          <w:numId w:val="2"/>
        </w:numPr>
        <w:rPr>
          <w:rFonts w:ascii="Arial Narrow" w:eastAsia="Batang" w:hAnsi="Arial Narrow"/>
          <w:b/>
          <w:bCs/>
          <w:sz w:val="20"/>
          <w:szCs w:val="20"/>
        </w:rPr>
      </w:pPr>
      <w:r w:rsidRPr="00235A3B">
        <w:rPr>
          <w:rFonts w:ascii="Arial Narrow" w:eastAsia="Arial Narrow" w:hAnsi="Arial Narrow" w:cs="Arial"/>
          <w:color w:val="000000"/>
          <w:sz w:val="20"/>
          <w:szCs w:val="20"/>
        </w:rPr>
        <w:t xml:space="preserve">The Insured Mortgage and its assignments, if any, are described as follows: </w:t>
      </w:r>
      <w:r w:rsidR="00235A3B" w:rsidRPr="00E82BD4">
        <w:rPr>
          <w:rFonts w:ascii="Arial Narrow" w:eastAsia="Batang" w:hAnsi="Arial Narrow"/>
          <w:b/>
          <w:bCs/>
          <w:sz w:val="20"/>
          <w:szCs w:val="20"/>
        </w:rPr>
        <w:t xml:space="preserve">Deed of Trust from (Borrower) to (Trustee’s Name), Trustee </w:t>
      </w:r>
      <w:r w:rsidR="00235A3B" w:rsidRPr="00E82BD4">
        <w:rPr>
          <w:rFonts w:ascii="Arial Narrow" w:eastAsia="Batang" w:hAnsi="Arial Narrow"/>
          <w:b/>
          <w:bCs/>
          <w:color w:val="000000"/>
          <w:sz w:val="20"/>
          <w:szCs w:val="20"/>
          <w:shd w:val="clear" w:color="auto" w:fill="FFFFFF"/>
        </w:rPr>
        <w:t>for</w:t>
      </w:r>
      <w:r w:rsidR="00235A3B">
        <w:rPr>
          <w:rFonts w:ascii="Arial Narrow" w:eastAsia="Batang" w:hAnsi="Arial Narrow"/>
          <w:b/>
          <w:bCs/>
          <w:color w:val="000000"/>
          <w:sz w:val="20"/>
          <w:szCs w:val="20"/>
          <w:shd w:val="clear" w:color="auto" w:fill="FFFFFF"/>
        </w:rPr>
        <w:t xml:space="preserve"> the benefit of</w:t>
      </w:r>
      <w:r w:rsidR="00235A3B" w:rsidRPr="00E82BD4">
        <w:rPr>
          <w:rFonts w:ascii="Arial Narrow" w:eastAsia="Batang" w:hAnsi="Arial Narrow"/>
          <w:b/>
          <w:bCs/>
          <w:color w:val="000000"/>
          <w:sz w:val="20"/>
          <w:szCs w:val="20"/>
          <w:shd w:val="clear" w:color="auto" w:fill="FFFFFF"/>
        </w:rPr>
        <w:t xml:space="preserve"> (Lender’s Name)</w:t>
      </w:r>
      <w:r w:rsidR="00235A3B" w:rsidRPr="00E82BD4">
        <w:rPr>
          <w:rFonts w:ascii="Arial Narrow" w:eastAsia="Batang" w:hAnsi="Arial Narrow"/>
          <w:b/>
          <w:bCs/>
          <w:sz w:val="20"/>
          <w:szCs w:val="20"/>
        </w:rPr>
        <w:t>, (date</w:t>
      </w:r>
      <w:r w:rsidR="00235A3B">
        <w:rPr>
          <w:rFonts w:ascii="Arial Narrow" w:eastAsia="Batang" w:hAnsi="Arial Narrow"/>
          <w:b/>
          <w:bCs/>
          <w:sz w:val="20"/>
          <w:szCs w:val="20"/>
        </w:rPr>
        <w:t>d same as DOT date</w:t>
      </w:r>
      <w:r w:rsidR="00235A3B" w:rsidRPr="00E82BD4">
        <w:rPr>
          <w:rFonts w:ascii="Arial Narrow" w:eastAsia="Batang" w:hAnsi="Arial Narrow"/>
          <w:b/>
          <w:bCs/>
          <w:sz w:val="20"/>
          <w:szCs w:val="20"/>
        </w:rPr>
        <w:t>)</w:t>
      </w:r>
      <w:r w:rsidR="00235A3B">
        <w:rPr>
          <w:rFonts w:ascii="Arial Narrow" w:eastAsia="Batang" w:hAnsi="Arial Narrow"/>
          <w:b/>
          <w:bCs/>
          <w:sz w:val="20"/>
          <w:szCs w:val="20"/>
        </w:rPr>
        <w:t>,</w:t>
      </w:r>
      <w:r w:rsidR="00235A3B" w:rsidRPr="00E82BD4">
        <w:rPr>
          <w:rFonts w:ascii="Arial Narrow" w:eastAsia="Batang" w:hAnsi="Arial Narrow"/>
          <w:b/>
          <w:bCs/>
          <w:sz w:val="20"/>
          <w:szCs w:val="20"/>
        </w:rPr>
        <w:t xml:space="preserve">  recorded  (date) in </w:t>
      </w:r>
      <w:r w:rsidR="00235A3B">
        <w:rPr>
          <w:rFonts w:ascii="Arial Narrow" w:eastAsia="Batang" w:hAnsi="Arial Narrow"/>
          <w:b/>
          <w:bCs/>
          <w:sz w:val="20"/>
          <w:szCs w:val="20"/>
        </w:rPr>
        <w:t>(Instrument No.) / (</w:t>
      </w:r>
      <w:r w:rsidR="00235A3B" w:rsidRPr="00E82BD4">
        <w:rPr>
          <w:rFonts w:ascii="Arial Narrow" w:eastAsia="Batang" w:hAnsi="Arial Narrow"/>
          <w:b/>
          <w:bCs/>
          <w:sz w:val="20"/>
          <w:szCs w:val="20"/>
        </w:rPr>
        <w:t>Deed Book</w:t>
      </w:r>
      <w:r w:rsidR="00235A3B">
        <w:rPr>
          <w:rFonts w:ascii="Arial Narrow" w:eastAsia="Batang" w:hAnsi="Arial Narrow"/>
          <w:b/>
          <w:bCs/>
          <w:sz w:val="20"/>
          <w:szCs w:val="20"/>
        </w:rPr>
        <w:t>)</w:t>
      </w:r>
      <w:r w:rsidR="00235A3B" w:rsidRPr="00E82BD4">
        <w:rPr>
          <w:rFonts w:ascii="Arial Narrow" w:eastAsia="Batang" w:hAnsi="Arial Narrow"/>
          <w:b/>
          <w:bCs/>
          <w:sz w:val="20"/>
          <w:szCs w:val="20"/>
        </w:rPr>
        <w:t xml:space="preserve">, at </w:t>
      </w:r>
      <w:r w:rsidR="00235A3B">
        <w:rPr>
          <w:rFonts w:ascii="Arial Narrow" w:eastAsia="Batang" w:hAnsi="Arial Narrow"/>
          <w:b/>
          <w:bCs/>
          <w:sz w:val="20"/>
          <w:szCs w:val="20"/>
        </w:rPr>
        <w:t>(</w:t>
      </w:r>
      <w:r w:rsidR="00235A3B" w:rsidRPr="00E82BD4">
        <w:rPr>
          <w:rFonts w:ascii="Arial Narrow" w:eastAsia="Batang" w:hAnsi="Arial Narrow"/>
          <w:b/>
          <w:bCs/>
          <w:sz w:val="20"/>
          <w:szCs w:val="20"/>
        </w:rPr>
        <w:t>Page</w:t>
      </w:r>
      <w:r w:rsidR="00235A3B">
        <w:rPr>
          <w:rFonts w:ascii="Arial Narrow" w:eastAsia="Batang" w:hAnsi="Arial Narrow"/>
          <w:b/>
          <w:bCs/>
          <w:sz w:val="20"/>
          <w:szCs w:val="20"/>
        </w:rPr>
        <w:t>)</w:t>
      </w:r>
      <w:r w:rsidR="00235A3B" w:rsidRPr="00E82BD4">
        <w:rPr>
          <w:rFonts w:ascii="Arial Narrow" w:eastAsia="Batang" w:hAnsi="Arial Narrow"/>
          <w:b/>
          <w:bCs/>
          <w:sz w:val="20"/>
          <w:szCs w:val="20"/>
        </w:rPr>
        <w:t>, in the Clerk's Office for the Circuit Court of (</w:t>
      </w:r>
      <w:r w:rsidR="00235A3B">
        <w:rPr>
          <w:rFonts w:ascii="Arial Narrow" w:eastAsia="Batang" w:hAnsi="Arial Narrow"/>
          <w:b/>
          <w:bCs/>
          <w:sz w:val="20"/>
          <w:szCs w:val="20"/>
        </w:rPr>
        <w:t>C</w:t>
      </w:r>
      <w:r w:rsidR="00235A3B" w:rsidRPr="00E82BD4">
        <w:rPr>
          <w:rFonts w:ascii="Arial Narrow" w:eastAsia="Batang" w:hAnsi="Arial Narrow"/>
          <w:b/>
          <w:bCs/>
          <w:sz w:val="20"/>
          <w:szCs w:val="20"/>
        </w:rPr>
        <w:t>ounty</w:t>
      </w:r>
      <w:r w:rsidR="00235A3B">
        <w:rPr>
          <w:rFonts w:ascii="Arial Narrow" w:eastAsia="Batang" w:hAnsi="Arial Narrow"/>
          <w:b/>
          <w:bCs/>
          <w:sz w:val="20"/>
          <w:szCs w:val="20"/>
        </w:rPr>
        <w:t>/City)</w:t>
      </w:r>
      <w:r w:rsidR="00235A3B" w:rsidRPr="00E82BD4">
        <w:rPr>
          <w:rFonts w:ascii="Arial Narrow" w:eastAsia="Batang" w:hAnsi="Arial Narrow"/>
          <w:b/>
          <w:bCs/>
          <w:sz w:val="20"/>
          <w:szCs w:val="20"/>
        </w:rPr>
        <w:t xml:space="preserve">, Virginia, in the original loan amount of </w:t>
      </w:r>
      <w:r w:rsidR="00235A3B">
        <w:rPr>
          <w:rFonts w:ascii="Arial Narrow" w:eastAsia="Batang" w:hAnsi="Arial Narrow"/>
          <w:b/>
          <w:bCs/>
          <w:sz w:val="20"/>
          <w:szCs w:val="20"/>
        </w:rPr>
        <w:t>(</w:t>
      </w:r>
      <w:r w:rsidR="00235A3B" w:rsidRPr="00E82BD4">
        <w:rPr>
          <w:rFonts w:ascii="Arial Narrow" w:eastAsia="Batang" w:hAnsi="Arial Narrow"/>
          <w:b/>
          <w:bCs/>
          <w:sz w:val="20"/>
          <w:szCs w:val="20"/>
        </w:rPr>
        <w:t>$__</w:t>
      </w:r>
      <w:r w:rsidR="00235A3B">
        <w:rPr>
          <w:rFonts w:ascii="Arial Narrow" w:eastAsia="Batang" w:hAnsi="Arial Narrow"/>
          <w:b/>
          <w:bCs/>
          <w:sz w:val="20"/>
          <w:szCs w:val="20"/>
        </w:rPr>
        <w:t>__</w:t>
      </w:r>
      <w:r w:rsidR="00235A3B" w:rsidRPr="00E82BD4">
        <w:rPr>
          <w:rFonts w:ascii="Arial Narrow" w:eastAsia="Batang" w:hAnsi="Arial Narrow"/>
          <w:b/>
          <w:bCs/>
          <w:sz w:val="20"/>
          <w:szCs w:val="20"/>
        </w:rPr>
        <w:t>__</w:t>
      </w:r>
      <w:r w:rsidR="00235A3B">
        <w:rPr>
          <w:rFonts w:ascii="Arial Narrow" w:eastAsia="Batang" w:hAnsi="Arial Narrow"/>
          <w:b/>
          <w:bCs/>
          <w:sz w:val="20"/>
          <w:szCs w:val="20"/>
        </w:rPr>
        <w:t>)</w:t>
      </w:r>
      <w:r w:rsidR="00235A3B" w:rsidRPr="00E82BD4">
        <w:rPr>
          <w:rFonts w:ascii="Arial Narrow" w:eastAsia="Batang" w:hAnsi="Arial Narrow"/>
          <w:b/>
          <w:bCs/>
          <w:sz w:val="20"/>
          <w:szCs w:val="20"/>
        </w:rPr>
        <w:t>.</w:t>
      </w:r>
    </w:p>
    <w:p w14:paraId="307C9D45" w14:textId="0FB89252" w:rsidR="00F96D71" w:rsidRPr="00235A3B" w:rsidRDefault="00F96D71" w:rsidP="00235A3B">
      <w:pPr>
        <w:pStyle w:val="ListParagraph"/>
        <w:rPr>
          <w:rFonts w:ascii="Arial Narrow" w:eastAsia="Batang" w:hAnsi="Arial Narrow"/>
          <w:b/>
          <w:bCs/>
          <w:sz w:val="20"/>
          <w:szCs w:val="20"/>
        </w:rPr>
      </w:pPr>
    </w:p>
    <w:p w14:paraId="05800D7D" w14:textId="6FB67905" w:rsidR="009C6B87" w:rsidRPr="00F96D71" w:rsidRDefault="003A7766" w:rsidP="00AF60AD">
      <w:pPr>
        <w:pStyle w:val="ListParagraph"/>
        <w:numPr>
          <w:ilvl w:val="0"/>
          <w:numId w:val="2"/>
        </w:numPr>
        <w:spacing w:before="74" w:line="228" w:lineRule="exact"/>
        <w:textAlignment w:val="baseline"/>
        <w:rPr>
          <w:rFonts w:ascii="Arial Narrow" w:eastAsia="Arial Narrow" w:hAnsi="Arial Narrow" w:cs="Arial"/>
          <w:color w:val="000000"/>
          <w:spacing w:val="1"/>
          <w:sz w:val="20"/>
          <w:szCs w:val="20"/>
        </w:rPr>
      </w:pPr>
      <w:r w:rsidRPr="008E0CFE">
        <w:rPr>
          <w:rFonts w:ascii="Arial Narrow" w:eastAsia="Arial Narrow" w:hAnsi="Arial Narrow" w:cs="Arial"/>
          <w:color w:val="000000"/>
          <w:spacing w:val="1"/>
          <w:sz w:val="20"/>
          <w:szCs w:val="20"/>
        </w:rPr>
        <w:t xml:space="preserve">The Land is described as follows: </w:t>
      </w:r>
      <w:r w:rsidRPr="004D073F">
        <w:rPr>
          <w:rFonts w:ascii="Arial Narrow" w:eastAsia="Arial Narrow" w:hAnsi="Arial Narrow" w:cs="Arial"/>
          <w:b/>
          <w:bCs/>
          <w:color w:val="000000"/>
          <w:spacing w:val="1"/>
          <w:sz w:val="20"/>
          <w:szCs w:val="20"/>
        </w:rPr>
        <w:t>See Exhibit A – Legal Description</w:t>
      </w:r>
    </w:p>
    <w:p w14:paraId="5B52F816" w14:textId="77777777" w:rsidR="00F96D71" w:rsidRPr="008E0CFE" w:rsidRDefault="00F96D71" w:rsidP="00F96D71">
      <w:pPr>
        <w:pStyle w:val="ListParagraph"/>
        <w:tabs>
          <w:tab w:val="left" w:pos="360"/>
        </w:tabs>
        <w:spacing w:before="74" w:line="228" w:lineRule="exact"/>
        <w:textAlignment w:val="baseline"/>
        <w:rPr>
          <w:rFonts w:ascii="Arial Narrow" w:eastAsia="Arial Narrow" w:hAnsi="Arial Narrow" w:cs="Arial"/>
          <w:color w:val="000000"/>
          <w:spacing w:val="1"/>
          <w:sz w:val="20"/>
          <w:szCs w:val="20"/>
        </w:rPr>
      </w:pPr>
    </w:p>
    <w:p w14:paraId="1C9220D8" w14:textId="09CB5AF8" w:rsidR="009C6B87" w:rsidRPr="004D073F" w:rsidRDefault="003A7766" w:rsidP="004D073F">
      <w:pPr>
        <w:pStyle w:val="ListParagraph"/>
        <w:numPr>
          <w:ilvl w:val="0"/>
          <w:numId w:val="2"/>
        </w:numPr>
        <w:spacing w:before="5" w:line="232" w:lineRule="exact"/>
        <w:textAlignment w:val="baseline"/>
        <w:rPr>
          <w:rFonts w:ascii="Arial Narrow" w:eastAsia="Arial Narrow" w:hAnsi="Arial Narrow" w:cs="Arial"/>
          <w:color w:val="000000"/>
          <w:sz w:val="20"/>
          <w:szCs w:val="20"/>
        </w:rPr>
      </w:pPr>
      <w:r w:rsidRPr="004D073F">
        <w:rPr>
          <w:rFonts w:ascii="Arial Narrow" w:eastAsia="Arial Narrow" w:hAnsi="Arial Narrow" w:cs="Arial"/>
          <w:color w:val="000000"/>
          <w:sz w:val="20"/>
          <w:szCs w:val="20"/>
        </w:rPr>
        <w:t>This policy incorporates by reference the endorsements designated below, adopted by the American Land Title Association as of the Date of Policy:</w:t>
      </w:r>
      <w:r w:rsidR="004D073F" w:rsidRPr="004D073F">
        <w:rPr>
          <w:rFonts w:ascii="Arial Narrow" w:eastAsia="Arial Narrow" w:hAnsi="Arial Narrow" w:cs="Arial"/>
          <w:color w:val="000000"/>
          <w:sz w:val="20"/>
          <w:szCs w:val="20"/>
        </w:rPr>
        <w:t xml:space="preserve"> </w:t>
      </w:r>
      <w:r w:rsidR="004D073F" w:rsidRPr="004D073F">
        <w:rPr>
          <w:rFonts w:ascii="Arial Narrow" w:eastAsia="Tahoma" w:hAnsi="Arial Narrow"/>
          <w:b/>
          <w:color w:val="000000"/>
          <w:spacing w:val="-1"/>
          <w:sz w:val="20"/>
        </w:rPr>
        <w:t xml:space="preserve">THE LENDER CLOSING INSTRUCTIONS WILL CONTAIN A LIST OF ALTA ENDORSEMENTS </w:t>
      </w:r>
      <w:r w:rsidR="004D073F" w:rsidRPr="004D073F">
        <w:rPr>
          <w:rFonts w:ascii="Arial Narrow" w:eastAsia="Tahoma" w:hAnsi="Arial Narrow"/>
          <w:b/>
          <w:color w:val="000000"/>
          <w:spacing w:val="-2"/>
          <w:sz w:val="20"/>
        </w:rPr>
        <w:t>REQUESTED BY THE LENDER. LIST THE ENDORSEMENTS AS REQUESTED BY THE LENDER</w:t>
      </w:r>
      <w:r w:rsidR="004D073F">
        <w:rPr>
          <w:rFonts w:ascii="Arial Narrow" w:eastAsia="Tahoma" w:hAnsi="Arial Narrow"/>
          <w:b/>
          <w:color w:val="000000"/>
          <w:spacing w:val="-2"/>
          <w:sz w:val="20"/>
        </w:rPr>
        <w:t xml:space="preserve">. </w:t>
      </w:r>
    </w:p>
    <w:p w14:paraId="6B8CE455" w14:textId="5C3E1F14" w:rsidR="009C6B87" w:rsidRDefault="004D073F">
      <w:pPr>
        <w:spacing w:before="131" w:line="215" w:lineRule="exact"/>
        <w:textAlignment w:val="baseline"/>
        <w:rPr>
          <w:rFonts w:ascii="Arial" w:eastAsia="Arial Narrow" w:hAnsi="Arial" w:cs="Arial"/>
          <w:color w:val="000000"/>
          <w:sz w:val="20"/>
          <w:szCs w:val="20"/>
        </w:rPr>
      </w:pPr>
      <w:r>
        <w:rPr>
          <w:rFonts w:ascii="Arial" w:eastAsia="Arial Narrow" w:hAnsi="Arial" w:cs="Arial"/>
          <w:color w:val="000000"/>
          <w:sz w:val="20"/>
          <w:szCs w:val="20"/>
        </w:rPr>
        <w:t xml:space="preserve">  </w:t>
      </w:r>
    </w:p>
    <w:p w14:paraId="73759125" w14:textId="1E40389E" w:rsidR="004D073F" w:rsidRPr="00C911D4" w:rsidRDefault="004D073F">
      <w:pPr>
        <w:spacing w:before="3" w:line="161" w:lineRule="exact"/>
        <w:textAlignment w:val="baseline"/>
        <w:rPr>
          <w:rFonts w:ascii="Arial" w:eastAsia="Arial Narrow" w:hAnsi="Arial" w:cs="Arial"/>
          <w:b/>
          <w:color w:val="000000"/>
          <w:sz w:val="18"/>
          <w:szCs w:val="18"/>
        </w:rPr>
      </w:pPr>
      <w:r>
        <w:rPr>
          <w:rFonts w:ascii="Arial" w:eastAsia="Arial Narrow" w:hAnsi="Arial" w:cs="Arial"/>
          <w:b/>
          <w:color w:val="000000"/>
          <w:sz w:val="14"/>
          <w:szCs w:val="14"/>
        </w:rPr>
        <w:t xml:space="preserve">         </w:t>
      </w:r>
      <w:r w:rsidRPr="00C911D4">
        <w:rPr>
          <w:rFonts w:ascii="Arial" w:eastAsia="Arial Narrow" w:hAnsi="Arial" w:cs="Arial"/>
          <w:b/>
          <w:color w:val="000000"/>
          <w:sz w:val="18"/>
          <w:szCs w:val="18"/>
          <w:highlight w:val="yellow"/>
        </w:rPr>
        <w:t>For Example:</w:t>
      </w:r>
      <w:r w:rsidRPr="00C911D4">
        <w:rPr>
          <w:rFonts w:ascii="Arial" w:eastAsia="Arial Narrow" w:hAnsi="Arial" w:cs="Arial"/>
          <w:b/>
          <w:color w:val="000000"/>
          <w:sz w:val="18"/>
          <w:szCs w:val="18"/>
        </w:rPr>
        <w:t xml:space="preserve">         </w:t>
      </w:r>
    </w:p>
    <w:tbl>
      <w:tblPr>
        <w:tblW w:w="0" w:type="auto"/>
        <w:tblInd w:w="365" w:type="dxa"/>
        <w:tblLayout w:type="fixed"/>
        <w:tblCellMar>
          <w:left w:w="0" w:type="dxa"/>
          <w:right w:w="0" w:type="dxa"/>
        </w:tblCellMar>
        <w:tblLook w:val="04A0" w:firstRow="1" w:lastRow="0" w:firstColumn="1" w:lastColumn="0" w:noHBand="0" w:noVBand="1"/>
      </w:tblPr>
      <w:tblGrid>
        <w:gridCol w:w="830"/>
        <w:gridCol w:w="7570"/>
      </w:tblGrid>
      <w:tr w:rsidR="004D073F" w:rsidRPr="004D073F" w14:paraId="79333B53" w14:textId="77777777" w:rsidTr="001E0DDF">
        <w:trPr>
          <w:trHeight w:hRule="exact" w:val="302"/>
        </w:trPr>
        <w:tc>
          <w:tcPr>
            <w:tcW w:w="830" w:type="dxa"/>
            <w:tcBorders>
              <w:top w:val="single" w:sz="5" w:space="0" w:color="000000"/>
              <w:left w:val="single" w:sz="5" w:space="0" w:color="000000"/>
              <w:bottom w:val="single" w:sz="5" w:space="0" w:color="000000"/>
              <w:right w:val="single" w:sz="5" w:space="0" w:color="000000"/>
            </w:tcBorders>
            <w:vAlign w:val="center"/>
          </w:tcPr>
          <w:p w14:paraId="004E1E7F" w14:textId="77777777" w:rsidR="004D073F" w:rsidRPr="004D073F" w:rsidRDefault="004D073F" w:rsidP="001E0DDF">
            <w:pPr>
              <w:spacing w:before="44" w:after="17" w:line="232" w:lineRule="exact"/>
              <w:jc w:val="center"/>
              <w:textAlignment w:val="baseline"/>
              <w:rPr>
                <w:rFonts w:ascii="Arial Narrow" w:eastAsia="Tahoma" w:hAnsi="Arial Narrow"/>
                <w:b/>
                <w:color w:val="000000"/>
                <w:sz w:val="20"/>
              </w:rPr>
            </w:pPr>
            <w:r w:rsidRPr="004D073F">
              <w:rPr>
                <w:rFonts w:ascii="Arial Narrow" w:eastAsia="Tahoma" w:hAnsi="Arial Narrow"/>
                <w:b/>
                <w:color w:val="000000"/>
                <w:sz w:val="20"/>
              </w:rPr>
              <w:t>4.1</w:t>
            </w:r>
          </w:p>
        </w:tc>
        <w:tc>
          <w:tcPr>
            <w:tcW w:w="7570" w:type="dxa"/>
            <w:tcBorders>
              <w:top w:val="single" w:sz="5" w:space="0" w:color="000000"/>
              <w:left w:val="single" w:sz="5" w:space="0" w:color="000000"/>
              <w:bottom w:val="single" w:sz="5" w:space="0" w:color="000000"/>
              <w:right w:val="single" w:sz="5" w:space="0" w:color="000000"/>
            </w:tcBorders>
            <w:vAlign w:val="center"/>
          </w:tcPr>
          <w:p w14:paraId="4FF4B0E6" w14:textId="77777777" w:rsidR="004D073F" w:rsidRPr="004D073F" w:rsidRDefault="004D073F" w:rsidP="001E0DDF">
            <w:pPr>
              <w:spacing w:before="44" w:after="14" w:line="235" w:lineRule="exact"/>
              <w:ind w:left="116"/>
              <w:textAlignment w:val="baseline"/>
              <w:rPr>
                <w:rFonts w:ascii="Arial Narrow" w:eastAsia="Tahoma" w:hAnsi="Arial Narrow"/>
                <w:b/>
                <w:color w:val="000000"/>
                <w:sz w:val="20"/>
              </w:rPr>
            </w:pPr>
            <w:r w:rsidRPr="004D073F">
              <w:rPr>
                <w:rFonts w:ascii="Arial Narrow" w:eastAsia="Tahoma" w:hAnsi="Arial Narrow"/>
                <w:b/>
                <w:color w:val="000000"/>
                <w:sz w:val="20"/>
              </w:rPr>
              <w:t>Condominium Current Assessments (07-01-2021)</w:t>
            </w:r>
          </w:p>
        </w:tc>
      </w:tr>
      <w:tr w:rsidR="004D073F" w:rsidRPr="004D073F" w14:paraId="0B305508" w14:textId="77777777" w:rsidTr="001E0DDF">
        <w:trPr>
          <w:trHeight w:hRule="exact" w:val="298"/>
        </w:trPr>
        <w:tc>
          <w:tcPr>
            <w:tcW w:w="830" w:type="dxa"/>
            <w:tcBorders>
              <w:top w:val="single" w:sz="5" w:space="0" w:color="000000"/>
              <w:left w:val="single" w:sz="5" w:space="0" w:color="000000"/>
              <w:bottom w:val="single" w:sz="5" w:space="0" w:color="000000"/>
              <w:right w:val="single" w:sz="5" w:space="0" w:color="000000"/>
            </w:tcBorders>
            <w:vAlign w:val="center"/>
          </w:tcPr>
          <w:p w14:paraId="3D77CA3A" w14:textId="77777777" w:rsidR="004D073F" w:rsidRPr="004D073F" w:rsidRDefault="004D073F" w:rsidP="001E0DDF">
            <w:pPr>
              <w:spacing w:before="39" w:after="22" w:line="232" w:lineRule="exact"/>
              <w:jc w:val="center"/>
              <w:textAlignment w:val="baseline"/>
              <w:rPr>
                <w:rFonts w:ascii="Arial Narrow" w:eastAsia="Tahoma" w:hAnsi="Arial Narrow"/>
                <w:b/>
                <w:color w:val="000000"/>
                <w:sz w:val="20"/>
              </w:rPr>
            </w:pPr>
            <w:r w:rsidRPr="004D073F">
              <w:rPr>
                <w:rFonts w:ascii="Arial Narrow" w:eastAsia="Tahoma" w:hAnsi="Arial Narrow"/>
                <w:b/>
                <w:color w:val="000000"/>
                <w:sz w:val="20"/>
              </w:rPr>
              <w:t>8.1</w:t>
            </w:r>
          </w:p>
        </w:tc>
        <w:tc>
          <w:tcPr>
            <w:tcW w:w="7570" w:type="dxa"/>
            <w:tcBorders>
              <w:top w:val="single" w:sz="5" w:space="0" w:color="000000"/>
              <w:left w:val="single" w:sz="5" w:space="0" w:color="000000"/>
              <w:bottom w:val="single" w:sz="5" w:space="0" w:color="000000"/>
              <w:right w:val="single" w:sz="5" w:space="0" w:color="000000"/>
            </w:tcBorders>
            <w:vAlign w:val="center"/>
          </w:tcPr>
          <w:p w14:paraId="3795DC47" w14:textId="77777777" w:rsidR="004D073F" w:rsidRPr="004D073F" w:rsidRDefault="004D073F" w:rsidP="001E0DDF">
            <w:pPr>
              <w:spacing w:before="39" w:after="19" w:line="235" w:lineRule="exact"/>
              <w:ind w:left="116"/>
              <w:textAlignment w:val="baseline"/>
              <w:rPr>
                <w:rFonts w:ascii="Arial Narrow" w:eastAsia="Tahoma" w:hAnsi="Arial Narrow"/>
                <w:b/>
                <w:color w:val="000000"/>
                <w:sz w:val="20"/>
              </w:rPr>
            </w:pPr>
            <w:r w:rsidRPr="004D073F">
              <w:rPr>
                <w:rFonts w:ascii="Arial Narrow" w:eastAsia="Tahoma" w:hAnsi="Arial Narrow"/>
                <w:b/>
                <w:color w:val="000000"/>
                <w:sz w:val="20"/>
              </w:rPr>
              <w:t>Environmental Protection Lien (07-01-2021)</w:t>
            </w:r>
          </w:p>
        </w:tc>
      </w:tr>
      <w:tr w:rsidR="004D073F" w:rsidRPr="004D073F" w14:paraId="7E31B400" w14:textId="77777777" w:rsidTr="001E0DDF">
        <w:trPr>
          <w:trHeight w:hRule="exact" w:val="308"/>
        </w:trPr>
        <w:tc>
          <w:tcPr>
            <w:tcW w:w="830" w:type="dxa"/>
            <w:tcBorders>
              <w:top w:val="single" w:sz="5" w:space="0" w:color="000000"/>
              <w:left w:val="single" w:sz="5" w:space="0" w:color="000000"/>
              <w:bottom w:val="single" w:sz="5" w:space="0" w:color="000000"/>
              <w:right w:val="single" w:sz="5" w:space="0" w:color="000000"/>
            </w:tcBorders>
            <w:vAlign w:val="center"/>
          </w:tcPr>
          <w:p w14:paraId="583AC116" w14:textId="77777777" w:rsidR="004D073F" w:rsidRPr="004D073F" w:rsidRDefault="004D073F" w:rsidP="001E0DDF">
            <w:pPr>
              <w:spacing w:before="39" w:after="27" w:line="232" w:lineRule="exact"/>
              <w:jc w:val="center"/>
              <w:textAlignment w:val="baseline"/>
              <w:rPr>
                <w:rFonts w:ascii="Arial Narrow" w:eastAsia="Tahoma" w:hAnsi="Arial Narrow"/>
                <w:b/>
                <w:color w:val="000000"/>
                <w:sz w:val="20"/>
              </w:rPr>
            </w:pPr>
            <w:r w:rsidRPr="004D073F">
              <w:rPr>
                <w:rFonts w:ascii="Arial Narrow" w:eastAsia="Tahoma" w:hAnsi="Arial Narrow"/>
                <w:b/>
                <w:color w:val="000000"/>
                <w:sz w:val="20"/>
              </w:rPr>
              <w:t>9-06</w:t>
            </w:r>
          </w:p>
        </w:tc>
        <w:tc>
          <w:tcPr>
            <w:tcW w:w="7570" w:type="dxa"/>
            <w:tcBorders>
              <w:top w:val="single" w:sz="5" w:space="0" w:color="000000"/>
              <w:left w:val="single" w:sz="5" w:space="0" w:color="000000"/>
              <w:bottom w:val="single" w:sz="5" w:space="0" w:color="000000"/>
              <w:right w:val="single" w:sz="5" w:space="0" w:color="000000"/>
            </w:tcBorders>
            <w:vAlign w:val="center"/>
          </w:tcPr>
          <w:p w14:paraId="610E5723" w14:textId="77777777" w:rsidR="004D073F" w:rsidRPr="004D073F" w:rsidRDefault="004D073F" w:rsidP="001E0DDF">
            <w:pPr>
              <w:spacing w:before="39" w:after="24" w:line="235" w:lineRule="exact"/>
              <w:ind w:left="116"/>
              <w:textAlignment w:val="baseline"/>
              <w:rPr>
                <w:rFonts w:ascii="Arial Narrow" w:eastAsia="Tahoma" w:hAnsi="Arial Narrow"/>
                <w:b/>
                <w:color w:val="000000"/>
                <w:sz w:val="20"/>
              </w:rPr>
            </w:pPr>
            <w:r w:rsidRPr="004D073F">
              <w:rPr>
                <w:rFonts w:ascii="Arial Narrow" w:eastAsia="Tahoma" w:hAnsi="Arial Narrow"/>
                <w:b/>
                <w:color w:val="000000"/>
                <w:sz w:val="20"/>
              </w:rPr>
              <w:t>Restrictions, Encroachments, Minerals (rev. 4-2-12, TC 8-1-16; 12-1-18)</w:t>
            </w:r>
          </w:p>
        </w:tc>
      </w:tr>
    </w:tbl>
    <w:p w14:paraId="0315FCE1" w14:textId="4493C190" w:rsidR="00AF60AD" w:rsidRDefault="00AF60AD">
      <w:pPr>
        <w:spacing w:before="3" w:line="161" w:lineRule="exact"/>
        <w:textAlignment w:val="baseline"/>
        <w:rPr>
          <w:rFonts w:ascii="Arial" w:eastAsia="Arial Narrow" w:hAnsi="Arial" w:cs="Arial"/>
          <w:b/>
          <w:color w:val="000000"/>
          <w:sz w:val="14"/>
          <w:szCs w:val="14"/>
        </w:rPr>
      </w:pPr>
    </w:p>
    <w:p w14:paraId="08E698E2" w14:textId="77777777" w:rsidR="00AF60AD" w:rsidRDefault="00AF60AD">
      <w:pPr>
        <w:spacing w:before="3" w:line="161" w:lineRule="exact"/>
        <w:textAlignment w:val="baseline"/>
        <w:rPr>
          <w:rFonts w:ascii="Arial" w:eastAsia="Arial Narrow" w:hAnsi="Arial" w:cs="Arial"/>
          <w:b/>
          <w:color w:val="000000"/>
          <w:sz w:val="14"/>
          <w:szCs w:val="14"/>
        </w:rPr>
      </w:pPr>
    </w:p>
    <w:p w14:paraId="0A2EE98B" w14:textId="77777777" w:rsidR="00AF60AD" w:rsidRDefault="00AF60AD">
      <w:pPr>
        <w:spacing w:before="3" w:line="161" w:lineRule="exact"/>
        <w:textAlignment w:val="baseline"/>
        <w:rPr>
          <w:rFonts w:ascii="Arial" w:eastAsia="Arial Narrow" w:hAnsi="Arial" w:cs="Arial"/>
          <w:b/>
          <w:color w:val="000000"/>
          <w:sz w:val="14"/>
          <w:szCs w:val="14"/>
        </w:rPr>
      </w:pPr>
    </w:p>
    <w:p w14:paraId="6638F5AA" w14:textId="77777777" w:rsidR="00AF60AD" w:rsidRDefault="00AF60AD">
      <w:pPr>
        <w:spacing w:before="3" w:line="161" w:lineRule="exact"/>
        <w:textAlignment w:val="baseline"/>
        <w:rPr>
          <w:rFonts w:ascii="Arial" w:eastAsia="Arial Narrow" w:hAnsi="Arial" w:cs="Arial"/>
          <w:b/>
          <w:color w:val="000000"/>
          <w:sz w:val="14"/>
          <w:szCs w:val="14"/>
        </w:rPr>
      </w:pPr>
    </w:p>
    <w:p w14:paraId="46149F8F" w14:textId="77777777" w:rsidR="00AF60AD" w:rsidRDefault="00AF60AD">
      <w:pPr>
        <w:spacing w:before="3" w:line="161" w:lineRule="exact"/>
        <w:textAlignment w:val="baseline"/>
        <w:rPr>
          <w:rFonts w:ascii="Arial" w:eastAsia="Arial Narrow" w:hAnsi="Arial" w:cs="Arial"/>
          <w:b/>
          <w:color w:val="000000"/>
          <w:sz w:val="14"/>
          <w:szCs w:val="14"/>
        </w:rPr>
      </w:pPr>
    </w:p>
    <w:p w14:paraId="6FB0E28D" w14:textId="77777777" w:rsidR="00AF60AD" w:rsidRDefault="00AF60AD">
      <w:pPr>
        <w:spacing w:before="3" w:line="161" w:lineRule="exact"/>
        <w:textAlignment w:val="baseline"/>
        <w:rPr>
          <w:rFonts w:ascii="Arial" w:eastAsia="Arial Narrow" w:hAnsi="Arial" w:cs="Arial"/>
          <w:b/>
          <w:color w:val="000000"/>
          <w:sz w:val="14"/>
          <w:szCs w:val="14"/>
        </w:rPr>
      </w:pPr>
    </w:p>
    <w:p w14:paraId="011CBC5E" w14:textId="77777777" w:rsidR="00AF60AD" w:rsidRDefault="00AF60AD">
      <w:pPr>
        <w:spacing w:before="3" w:line="161" w:lineRule="exact"/>
        <w:textAlignment w:val="baseline"/>
        <w:rPr>
          <w:rFonts w:ascii="Arial" w:eastAsia="Arial Narrow" w:hAnsi="Arial" w:cs="Arial"/>
          <w:b/>
          <w:color w:val="000000"/>
          <w:sz w:val="14"/>
          <w:szCs w:val="14"/>
        </w:rPr>
      </w:pPr>
    </w:p>
    <w:p w14:paraId="4A0B5609" w14:textId="77777777" w:rsidR="00AF60AD" w:rsidRDefault="00AF60AD">
      <w:pPr>
        <w:spacing w:before="3" w:line="161" w:lineRule="exact"/>
        <w:textAlignment w:val="baseline"/>
        <w:rPr>
          <w:rFonts w:ascii="Arial" w:eastAsia="Arial Narrow" w:hAnsi="Arial" w:cs="Arial"/>
          <w:b/>
          <w:color w:val="000000"/>
          <w:sz w:val="14"/>
          <w:szCs w:val="14"/>
        </w:rPr>
      </w:pPr>
    </w:p>
    <w:p w14:paraId="386097A0" w14:textId="77777777" w:rsidR="00AF60AD" w:rsidRDefault="00AF60AD">
      <w:pPr>
        <w:spacing w:before="3" w:line="161" w:lineRule="exact"/>
        <w:textAlignment w:val="baseline"/>
        <w:rPr>
          <w:rFonts w:ascii="Arial" w:eastAsia="Arial Narrow" w:hAnsi="Arial" w:cs="Arial"/>
          <w:b/>
          <w:color w:val="000000"/>
          <w:sz w:val="14"/>
          <w:szCs w:val="14"/>
        </w:rPr>
      </w:pPr>
    </w:p>
    <w:p w14:paraId="2B7268B0" w14:textId="77777777" w:rsidR="00AF60AD" w:rsidRDefault="00AF60AD">
      <w:pPr>
        <w:spacing w:before="3" w:line="161" w:lineRule="exact"/>
        <w:textAlignment w:val="baseline"/>
        <w:rPr>
          <w:rFonts w:ascii="Arial" w:eastAsia="Arial Narrow" w:hAnsi="Arial" w:cs="Arial"/>
          <w:b/>
          <w:color w:val="000000"/>
          <w:sz w:val="14"/>
          <w:szCs w:val="14"/>
        </w:rPr>
      </w:pPr>
    </w:p>
    <w:p w14:paraId="74F5128D" w14:textId="77777777" w:rsidR="00AF60AD" w:rsidRDefault="00AF60AD">
      <w:pPr>
        <w:spacing w:before="3" w:line="161" w:lineRule="exact"/>
        <w:textAlignment w:val="baseline"/>
        <w:rPr>
          <w:rFonts w:ascii="Arial" w:eastAsia="Arial Narrow" w:hAnsi="Arial" w:cs="Arial"/>
          <w:b/>
          <w:color w:val="000000"/>
          <w:sz w:val="14"/>
          <w:szCs w:val="14"/>
        </w:rPr>
      </w:pPr>
    </w:p>
    <w:p w14:paraId="10EC9536" w14:textId="0FEA0FC8" w:rsidR="004D073F" w:rsidRPr="00431355" w:rsidRDefault="004D073F" w:rsidP="004D073F">
      <w:pPr>
        <w:ind w:right="-7554"/>
        <w:textAlignment w:val="baseline"/>
        <w:rPr>
          <w:rFonts w:ascii="Arial" w:eastAsia="Arial Narrow" w:hAnsi="Arial" w:cs="Arial"/>
          <w:b/>
          <w:color w:val="000000"/>
          <w:sz w:val="14"/>
          <w:szCs w:val="14"/>
        </w:rPr>
      </w:pPr>
      <w:r w:rsidRPr="00431355">
        <w:rPr>
          <w:rFonts w:ascii="Arial" w:eastAsia="Arial Narrow" w:hAnsi="Arial" w:cs="Arial"/>
          <w:b/>
          <w:color w:val="000000"/>
          <w:sz w:val="14"/>
          <w:szCs w:val="14"/>
        </w:rPr>
        <w:t xml:space="preserve">ORT Form 4760 </w:t>
      </w:r>
      <w:r>
        <w:rPr>
          <w:rFonts w:ascii="Arial" w:eastAsia="Arial Narrow" w:hAnsi="Arial" w:cs="Arial"/>
          <w:b/>
          <w:color w:val="000000"/>
          <w:sz w:val="14"/>
          <w:szCs w:val="14"/>
        </w:rPr>
        <w:t>A</w:t>
      </w:r>
      <w:r w:rsidRPr="00431355">
        <w:rPr>
          <w:rFonts w:ascii="Arial" w:eastAsia="Arial Narrow" w:hAnsi="Arial" w:cs="Arial"/>
          <w:b/>
          <w:color w:val="000000"/>
          <w:sz w:val="14"/>
          <w:szCs w:val="14"/>
        </w:rPr>
        <w:t xml:space="preserve"> </w:t>
      </w:r>
    </w:p>
    <w:p w14:paraId="5F24EDD1" w14:textId="4ABFE7D2" w:rsidR="004D073F" w:rsidRPr="00431355" w:rsidRDefault="004D073F" w:rsidP="004D073F">
      <w:pPr>
        <w:textAlignment w:val="baseline"/>
        <w:rPr>
          <w:rFonts w:ascii="Arial" w:eastAsia="Arial Narrow" w:hAnsi="Arial" w:cs="Arial"/>
          <w:b/>
          <w:color w:val="000000"/>
          <w:sz w:val="14"/>
          <w:szCs w:val="14"/>
        </w:rPr>
      </w:pPr>
      <w:r w:rsidRPr="00431355">
        <w:rPr>
          <w:rFonts w:ascii="Arial" w:eastAsia="Arial Narrow" w:hAnsi="Arial" w:cs="Arial"/>
          <w:b/>
          <w:color w:val="000000"/>
          <w:sz w:val="14"/>
          <w:szCs w:val="14"/>
        </w:rPr>
        <w:t xml:space="preserve">Schedule </w:t>
      </w:r>
      <w:r>
        <w:rPr>
          <w:rFonts w:ascii="Arial" w:eastAsia="Arial Narrow" w:hAnsi="Arial" w:cs="Arial"/>
          <w:b/>
          <w:color w:val="000000"/>
          <w:sz w:val="14"/>
          <w:szCs w:val="14"/>
        </w:rPr>
        <w:t>A</w:t>
      </w:r>
      <w:r w:rsidRPr="00431355">
        <w:rPr>
          <w:rFonts w:ascii="Arial" w:eastAsia="Arial Narrow" w:hAnsi="Arial" w:cs="Arial"/>
          <w:b/>
          <w:color w:val="000000"/>
          <w:sz w:val="14"/>
          <w:szCs w:val="14"/>
        </w:rPr>
        <w:t xml:space="preserve"> ALTA Loan Policy 2021 v 1.00</w:t>
      </w:r>
    </w:p>
    <w:p w14:paraId="26C4436B" w14:textId="77777777" w:rsidR="004D073F" w:rsidRPr="00431355" w:rsidRDefault="004D073F" w:rsidP="004D073F">
      <w:pPr>
        <w:textAlignment w:val="baseline"/>
        <w:rPr>
          <w:rFonts w:ascii="Arial" w:eastAsia="Arial Narrow" w:hAnsi="Arial" w:cs="Arial"/>
          <w:b/>
          <w:color w:val="000000"/>
          <w:spacing w:val="-1"/>
          <w:sz w:val="14"/>
          <w:szCs w:val="14"/>
        </w:rPr>
      </w:pPr>
      <w:r w:rsidRPr="00431355">
        <w:rPr>
          <w:rFonts w:ascii="Arial" w:eastAsia="Arial Narrow" w:hAnsi="Arial" w:cs="Arial"/>
          <w:b/>
          <w:color w:val="000000"/>
          <w:spacing w:val="-1"/>
          <w:sz w:val="14"/>
          <w:szCs w:val="14"/>
        </w:rPr>
        <w:t>07/01/2021</w:t>
      </w:r>
    </w:p>
    <w:p w14:paraId="35CE20FD" w14:textId="77777777" w:rsidR="00AF60AD" w:rsidRDefault="00AF60AD">
      <w:pPr>
        <w:spacing w:before="3" w:line="161" w:lineRule="exact"/>
        <w:textAlignment w:val="baseline"/>
        <w:rPr>
          <w:rFonts w:ascii="Arial" w:eastAsia="Arial Narrow" w:hAnsi="Arial" w:cs="Arial"/>
          <w:b/>
          <w:color w:val="000000"/>
          <w:sz w:val="14"/>
          <w:szCs w:val="14"/>
        </w:rPr>
      </w:pPr>
    </w:p>
    <w:p w14:paraId="4DFE7CB8" w14:textId="77777777" w:rsidR="00AF60AD" w:rsidRDefault="00AF60AD">
      <w:pPr>
        <w:spacing w:before="3" w:line="161" w:lineRule="exact"/>
        <w:textAlignment w:val="baseline"/>
        <w:rPr>
          <w:rFonts w:ascii="Arial" w:eastAsia="Arial Narrow" w:hAnsi="Arial" w:cs="Arial"/>
          <w:b/>
          <w:color w:val="000000"/>
          <w:sz w:val="14"/>
          <w:szCs w:val="14"/>
        </w:rPr>
      </w:pPr>
    </w:p>
    <w:p w14:paraId="1DC905C3" w14:textId="77777777" w:rsidR="00AF60AD" w:rsidRDefault="00AF60AD">
      <w:pPr>
        <w:spacing w:before="3" w:line="161" w:lineRule="exact"/>
        <w:textAlignment w:val="baseline"/>
        <w:rPr>
          <w:rFonts w:ascii="Arial" w:eastAsia="Arial Narrow" w:hAnsi="Arial" w:cs="Arial"/>
          <w:b/>
          <w:color w:val="000000"/>
          <w:sz w:val="14"/>
          <w:szCs w:val="14"/>
        </w:rPr>
      </w:pPr>
    </w:p>
    <w:p w14:paraId="3BBBBD40" w14:textId="77777777" w:rsidR="00AF60AD" w:rsidRDefault="00AF60AD">
      <w:pPr>
        <w:spacing w:before="3" w:line="161" w:lineRule="exact"/>
        <w:textAlignment w:val="baseline"/>
        <w:rPr>
          <w:rFonts w:ascii="Arial" w:eastAsia="Arial Narrow" w:hAnsi="Arial" w:cs="Arial"/>
          <w:b/>
          <w:color w:val="000000"/>
          <w:sz w:val="14"/>
          <w:szCs w:val="14"/>
        </w:rPr>
      </w:pPr>
    </w:p>
    <w:p w14:paraId="5E31C2CB" w14:textId="77777777" w:rsidR="001730A7" w:rsidRDefault="001730A7" w:rsidP="00431355">
      <w:pPr>
        <w:jc w:val="center"/>
        <w:textAlignment w:val="baseline"/>
        <w:rPr>
          <w:rFonts w:ascii="Arial" w:eastAsia="Arial Narrow" w:hAnsi="Arial" w:cs="Arial"/>
          <w:b/>
          <w:color w:val="000000"/>
          <w:spacing w:val="4"/>
          <w:sz w:val="20"/>
          <w:szCs w:val="20"/>
        </w:rPr>
      </w:pPr>
    </w:p>
    <w:p w14:paraId="554DB033" w14:textId="77777777" w:rsidR="001730A7" w:rsidRDefault="001730A7" w:rsidP="00431355">
      <w:pPr>
        <w:jc w:val="center"/>
        <w:textAlignment w:val="baseline"/>
        <w:rPr>
          <w:rFonts w:ascii="Arial" w:eastAsia="Arial Narrow" w:hAnsi="Arial" w:cs="Arial"/>
          <w:b/>
          <w:color w:val="000000"/>
          <w:spacing w:val="4"/>
          <w:sz w:val="20"/>
          <w:szCs w:val="20"/>
        </w:rPr>
      </w:pPr>
    </w:p>
    <w:p w14:paraId="49D1C435" w14:textId="360ABEFD" w:rsidR="009C6B87" w:rsidRPr="00431355" w:rsidRDefault="003A7766" w:rsidP="00431355">
      <w:pPr>
        <w:jc w:val="center"/>
        <w:textAlignment w:val="baseline"/>
        <w:rPr>
          <w:rFonts w:ascii="Arial" w:eastAsia="Arial Narrow" w:hAnsi="Arial" w:cs="Arial"/>
          <w:b/>
          <w:color w:val="000000"/>
          <w:spacing w:val="4"/>
          <w:sz w:val="20"/>
          <w:szCs w:val="20"/>
        </w:rPr>
      </w:pPr>
      <w:r w:rsidRPr="00431355">
        <w:rPr>
          <w:rFonts w:ascii="Arial" w:eastAsia="Arial Narrow" w:hAnsi="Arial" w:cs="Arial"/>
          <w:b/>
          <w:color w:val="000000"/>
          <w:spacing w:val="4"/>
          <w:sz w:val="20"/>
          <w:szCs w:val="20"/>
        </w:rPr>
        <w:t>SCHEDULE A</w:t>
      </w:r>
    </w:p>
    <w:p w14:paraId="031C174B" w14:textId="137ECAD8" w:rsidR="009C6B87" w:rsidRDefault="003A7766" w:rsidP="004D073F">
      <w:pPr>
        <w:jc w:val="center"/>
        <w:textAlignment w:val="baseline"/>
        <w:rPr>
          <w:rFonts w:ascii="Arial" w:eastAsia="Arial Narrow" w:hAnsi="Arial" w:cs="Arial"/>
          <w:color w:val="000000"/>
          <w:sz w:val="20"/>
          <w:szCs w:val="20"/>
        </w:rPr>
      </w:pPr>
      <w:r w:rsidRPr="00431355">
        <w:rPr>
          <w:rFonts w:ascii="Arial" w:eastAsia="Arial Narrow" w:hAnsi="Arial" w:cs="Arial"/>
          <w:color w:val="000000"/>
          <w:sz w:val="20"/>
          <w:szCs w:val="20"/>
        </w:rPr>
        <w:t xml:space="preserve">LOAN POLICY </w:t>
      </w:r>
      <w:r w:rsidR="004D073F">
        <w:rPr>
          <w:rFonts w:ascii="Arial" w:eastAsia="Arial Narrow" w:hAnsi="Arial" w:cs="Arial"/>
          <w:color w:val="000000"/>
          <w:sz w:val="20"/>
          <w:szCs w:val="20"/>
        </w:rPr>
        <w:t>– LEGAL DESCRIPTION</w:t>
      </w:r>
    </w:p>
    <w:p w14:paraId="023878AB" w14:textId="4B79F470" w:rsidR="004D073F" w:rsidRDefault="004D073F" w:rsidP="004D073F">
      <w:pPr>
        <w:jc w:val="center"/>
        <w:textAlignment w:val="baseline"/>
        <w:rPr>
          <w:rFonts w:ascii="Arial" w:eastAsia="Arial Narrow" w:hAnsi="Arial" w:cs="Arial"/>
          <w:color w:val="000000"/>
          <w:sz w:val="20"/>
          <w:szCs w:val="20"/>
        </w:rPr>
      </w:pPr>
    </w:p>
    <w:p w14:paraId="20A34EFF" w14:textId="5BDD1D63" w:rsidR="004D073F" w:rsidRDefault="004D073F" w:rsidP="004D073F">
      <w:pPr>
        <w:textAlignment w:val="baseline"/>
        <w:rPr>
          <w:rFonts w:ascii="Arial" w:hAnsi="Arial" w:cs="Arial"/>
          <w:sz w:val="20"/>
          <w:szCs w:val="20"/>
        </w:rPr>
      </w:pPr>
    </w:p>
    <w:p w14:paraId="4CBD4444" w14:textId="191D85E4" w:rsidR="004D073F" w:rsidRDefault="004D073F" w:rsidP="004D073F">
      <w:pPr>
        <w:textAlignment w:val="baseline"/>
        <w:rPr>
          <w:rFonts w:ascii="Arial Narrow" w:eastAsia="Arial Narrow" w:hAnsi="Arial Narrow" w:cs="Arial"/>
          <w:color w:val="000000"/>
          <w:sz w:val="20"/>
          <w:szCs w:val="20"/>
        </w:rPr>
      </w:pPr>
      <w:r w:rsidRPr="00AF60AD">
        <w:rPr>
          <w:rFonts w:ascii="Arial Narrow" w:eastAsia="Arial Narrow" w:hAnsi="Arial Narrow" w:cs="Arial"/>
          <w:color w:val="000000"/>
          <w:sz w:val="20"/>
          <w:szCs w:val="20"/>
        </w:rPr>
        <w:t>Policy Number:</w:t>
      </w:r>
    </w:p>
    <w:p w14:paraId="1CA636A6" w14:textId="77777777" w:rsidR="004D073F" w:rsidRDefault="004D073F" w:rsidP="004D073F">
      <w:pPr>
        <w:textAlignment w:val="baseline"/>
        <w:rPr>
          <w:rFonts w:ascii="Arial" w:hAnsi="Arial" w:cs="Arial"/>
          <w:sz w:val="20"/>
          <w:szCs w:val="20"/>
        </w:rPr>
      </w:pPr>
    </w:p>
    <w:p w14:paraId="606085B4" w14:textId="71F64499" w:rsidR="004D073F" w:rsidRDefault="004D073F" w:rsidP="004D073F">
      <w:pPr>
        <w:jc w:val="center"/>
        <w:textAlignment w:val="baseline"/>
        <w:rPr>
          <w:rFonts w:ascii="Arial" w:hAnsi="Arial" w:cs="Arial"/>
          <w:sz w:val="20"/>
          <w:szCs w:val="20"/>
        </w:rPr>
      </w:pPr>
    </w:p>
    <w:p w14:paraId="0DB82018" w14:textId="3D516367" w:rsidR="004D073F" w:rsidRDefault="004D073F" w:rsidP="004D073F">
      <w:pPr>
        <w:textAlignment w:val="baseline"/>
        <w:rPr>
          <w:rFonts w:ascii="Arial Narrow" w:eastAsia="Tahoma" w:hAnsi="Arial Narrow"/>
          <w:b/>
          <w:color w:val="000000"/>
          <w:sz w:val="20"/>
        </w:rPr>
      </w:pPr>
      <w:r w:rsidRPr="004D073F">
        <w:rPr>
          <w:rFonts w:ascii="Arial Narrow" w:eastAsia="Tahoma" w:hAnsi="Arial Narrow"/>
          <w:b/>
          <w:color w:val="000000"/>
          <w:sz w:val="20"/>
        </w:rPr>
        <w:t xml:space="preserve">LEGAL DESCRIPTION FOUND IN CURRENT TITLE DEED </w:t>
      </w:r>
    </w:p>
    <w:p w14:paraId="765F44C0" w14:textId="77777777" w:rsidR="004D073F" w:rsidRPr="004D073F" w:rsidRDefault="004D073F" w:rsidP="004D073F">
      <w:pPr>
        <w:textAlignment w:val="baseline"/>
        <w:rPr>
          <w:rFonts w:ascii="Arial Narrow" w:eastAsia="Tahoma" w:hAnsi="Arial Narrow"/>
          <w:b/>
          <w:color w:val="000000"/>
          <w:sz w:val="20"/>
        </w:rPr>
      </w:pPr>
    </w:p>
    <w:p w14:paraId="7FD085E0" w14:textId="77777777" w:rsidR="00774BBC" w:rsidRDefault="00774BBC" w:rsidP="004D073F">
      <w:pPr>
        <w:textAlignment w:val="baseline"/>
        <w:rPr>
          <w:rFonts w:ascii="Arial Narrow" w:eastAsia="Tahoma" w:hAnsi="Arial Narrow"/>
          <w:b/>
          <w:color w:val="000000"/>
          <w:sz w:val="20"/>
        </w:rPr>
      </w:pPr>
    </w:p>
    <w:p w14:paraId="72F4D18A" w14:textId="3C9373DC" w:rsidR="004D073F" w:rsidRDefault="002B3F13" w:rsidP="004D073F">
      <w:pPr>
        <w:textAlignment w:val="baseline"/>
        <w:rPr>
          <w:rFonts w:ascii="Arial Narrow" w:eastAsia="Tahoma" w:hAnsi="Arial Narrow"/>
          <w:b/>
          <w:color w:val="000000"/>
          <w:sz w:val="20"/>
        </w:rPr>
      </w:pPr>
      <w:r>
        <w:rPr>
          <w:rFonts w:ascii="Arial Narrow" w:eastAsia="Tahoma" w:hAnsi="Arial Narrow"/>
          <w:b/>
          <w:color w:val="000000"/>
          <w:sz w:val="20"/>
        </w:rPr>
        <w:t>Use legal description found in the recorded deed of trust which must match the legal description in the commitment and in the deed.</w:t>
      </w:r>
    </w:p>
    <w:p w14:paraId="7E95315B" w14:textId="77777777" w:rsidR="00774BBC" w:rsidRDefault="00774BBC" w:rsidP="004D073F">
      <w:pPr>
        <w:textAlignment w:val="baseline"/>
        <w:rPr>
          <w:rFonts w:ascii="Arial Narrow" w:eastAsia="Tahoma" w:hAnsi="Arial Narrow"/>
          <w:b/>
          <w:color w:val="000000"/>
          <w:sz w:val="20"/>
        </w:rPr>
      </w:pPr>
    </w:p>
    <w:p w14:paraId="7CBBD61E" w14:textId="77777777" w:rsidR="002B3F13" w:rsidRPr="004D073F" w:rsidRDefault="002B3F13" w:rsidP="004D073F">
      <w:pPr>
        <w:textAlignment w:val="baseline"/>
        <w:rPr>
          <w:rFonts w:ascii="Arial Narrow" w:eastAsia="Tahoma" w:hAnsi="Arial Narrow"/>
          <w:b/>
          <w:color w:val="000000"/>
          <w:sz w:val="20"/>
        </w:rPr>
      </w:pPr>
    </w:p>
    <w:p w14:paraId="5DE8DEBF" w14:textId="2B13B8DC" w:rsidR="004D073F" w:rsidRPr="004D073F" w:rsidRDefault="004D073F" w:rsidP="005735AB">
      <w:pPr>
        <w:tabs>
          <w:tab w:val="right" w:leader="underscore" w:pos="9432"/>
        </w:tabs>
        <w:textAlignment w:val="baseline"/>
        <w:rPr>
          <w:rFonts w:ascii="Arial Narrow" w:eastAsia="Tahoma" w:hAnsi="Arial Narrow"/>
          <w:b/>
          <w:color w:val="000000"/>
          <w:spacing w:val="-4"/>
          <w:sz w:val="20"/>
        </w:rPr>
      </w:pPr>
      <w:r>
        <w:rPr>
          <w:rFonts w:ascii="Arial Narrow" w:eastAsia="Tahoma" w:hAnsi="Arial Narrow"/>
          <w:b/>
          <w:color w:val="000000"/>
          <w:sz w:val="20"/>
        </w:rPr>
        <w:t xml:space="preserve">AND </w:t>
      </w:r>
      <w:r w:rsidRPr="004D073F">
        <w:rPr>
          <w:rFonts w:ascii="Arial Narrow" w:eastAsia="Tahoma" w:hAnsi="Arial Narrow"/>
          <w:b/>
          <w:color w:val="000000"/>
          <w:sz w:val="20"/>
        </w:rPr>
        <w:t xml:space="preserve">BEING the same property </w:t>
      </w:r>
      <w:r w:rsidR="005735AB">
        <w:rPr>
          <w:rFonts w:ascii="Arial Narrow" w:eastAsia="Tahoma" w:hAnsi="Arial Narrow"/>
          <w:b/>
          <w:color w:val="000000"/>
          <w:sz w:val="20"/>
        </w:rPr>
        <w:t xml:space="preserve">conveyed to </w:t>
      </w:r>
      <w:r w:rsidR="002B3F13">
        <w:rPr>
          <w:rFonts w:ascii="Arial Narrow" w:eastAsia="Tahoma" w:hAnsi="Arial Narrow"/>
          <w:b/>
          <w:color w:val="000000"/>
          <w:sz w:val="20"/>
        </w:rPr>
        <w:t xml:space="preserve">(name of current owners/borrowers) </w:t>
      </w:r>
      <w:r w:rsidR="005735AB">
        <w:rPr>
          <w:rFonts w:ascii="Arial Narrow" w:eastAsia="Tahoma" w:hAnsi="Arial Narrow"/>
          <w:b/>
          <w:color w:val="000000"/>
          <w:sz w:val="20"/>
        </w:rPr>
        <w:t xml:space="preserve">by </w:t>
      </w:r>
      <w:r w:rsidR="002A5385">
        <w:rPr>
          <w:rFonts w:ascii="Arial Narrow" w:eastAsia="Tahoma" w:hAnsi="Arial Narrow"/>
          <w:b/>
          <w:color w:val="000000"/>
          <w:sz w:val="20"/>
        </w:rPr>
        <w:t>Deed</w:t>
      </w:r>
      <w:r w:rsidR="005735AB">
        <w:rPr>
          <w:rFonts w:ascii="Arial Narrow" w:eastAsia="Tahoma" w:hAnsi="Arial Narrow"/>
          <w:b/>
          <w:color w:val="000000"/>
          <w:sz w:val="20"/>
        </w:rPr>
        <w:t xml:space="preserve"> from </w:t>
      </w:r>
      <w:r w:rsidR="002B3F13">
        <w:rPr>
          <w:rFonts w:ascii="Arial Narrow" w:eastAsia="Tahoma" w:hAnsi="Arial Narrow"/>
          <w:b/>
          <w:color w:val="000000"/>
          <w:sz w:val="20"/>
        </w:rPr>
        <w:t>(name of grantors)</w:t>
      </w:r>
      <w:r w:rsidR="005735AB">
        <w:rPr>
          <w:rFonts w:ascii="Arial Narrow" w:eastAsia="Tahoma" w:hAnsi="Arial Narrow"/>
          <w:b/>
          <w:color w:val="000000"/>
          <w:sz w:val="20"/>
        </w:rPr>
        <w:t xml:space="preserve">, </w:t>
      </w:r>
      <w:r w:rsidRPr="004D073F">
        <w:rPr>
          <w:rFonts w:ascii="Arial Narrow" w:eastAsia="Tahoma" w:hAnsi="Arial Narrow"/>
          <w:b/>
          <w:color w:val="000000"/>
          <w:sz w:val="20"/>
        </w:rPr>
        <w:t>dated</w:t>
      </w:r>
      <w:r w:rsidR="005735AB">
        <w:rPr>
          <w:rFonts w:ascii="Arial Narrow" w:eastAsia="Tahoma" w:hAnsi="Arial Narrow"/>
          <w:b/>
          <w:color w:val="000000"/>
          <w:sz w:val="20"/>
        </w:rPr>
        <w:t xml:space="preserve"> _______ </w:t>
      </w:r>
      <w:r w:rsidRPr="004D073F">
        <w:rPr>
          <w:rFonts w:ascii="Arial Narrow" w:eastAsia="Tahoma" w:hAnsi="Arial Narrow"/>
          <w:b/>
          <w:color w:val="000000"/>
          <w:sz w:val="20"/>
        </w:rPr>
        <w:t>and recorded</w:t>
      </w:r>
      <w:r w:rsidR="005735AB">
        <w:rPr>
          <w:rFonts w:ascii="Arial Narrow" w:eastAsia="Tahoma" w:hAnsi="Arial Narrow"/>
          <w:b/>
          <w:color w:val="000000"/>
          <w:sz w:val="20"/>
        </w:rPr>
        <w:t xml:space="preserve"> ________</w:t>
      </w:r>
      <w:r w:rsidRPr="004D073F">
        <w:rPr>
          <w:rFonts w:ascii="Arial Narrow" w:eastAsia="Tahoma" w:hAnsi="Arial Narrow"/>
          <w:b/>
          <w:color w:val="000000"/>
          <w:sz w:val="20"/>
        </w:rPr>
        <w:t xml:space="preserve"> among the</w:t>
      </w:r>
      <w:r w:rsidR="005735AB">
        <w:rPr>
          <w:rFonts w:ascii="Arial Narrow" w:eastAsia="Tahoma" w:hAnsi="Arial Narrow"/>
          <w:b/>
          <w:color w:val="000000"/>
          <w:sz w:val="20"/>
        </w:rPr>
        <w:t xml:space="preserve"> af</w:t>
      </w:r>
      <w:r w:rsidRPr="004D073F">
        <w:rPr>
          <w:rFonts w:ascii="Arial Narrow" w:eastAsia="Tahoma" w:hAnsi="Arial Narrow"/>
          <w:b/>
          <w:color w:val="000000"/>
          <w:sz w:val="20"/>
        </w:rPr>
        <w:t xml:space="preserve">oresaid </w:t>
      </w:r>
      <w:r w:rsidR="005735AB">
        <w:rPr>
          <w:rFonts w:ascii="Arial Narrow" w:eastAsia="Tahoma" w:hAnsi="Arial Narrow"/>
          <w:b/>
          <w:color w:val="000000"/>
          <w:sz w:val="20"/>
        </w:rPr>
        <w:t>la</w:t>
      </w:r>
      <w:r w:rsidRPr="004D073F">
        <w:rPr>
          <w:rFonts w:ascii="Arial Narrow" w:eastAsia="Tahoma" w:hAnsi="Arial Narrow"/>
          <w:b/>
          <w:color w:val="000000"/>
          <w:sz w:val="20"/>
        </w:rPr>
        <w:t>nd</w:t>
      </w:r>
      <w:r w:rsidR="005735AB">
        <w:rPr>
          <w:rFonts w:ascii="Arial Narrow" w:eastAsia="Tahoma" w:hAnsi="Arial Narrow"/>
          <w:b/>
          <w:color w:val="000000"/>
          <w:sz w:val="20"/>
        </w:rPr>
        <w:t xml:space="preserve"> r</w:t>
      </w:r>
      <w:r w:rsidRPr="004D073F">
        <w:rPr>
          <w:rFonts w:ascii="Arial Narrow" w:eastAsia="Tahoma" w:hAnsi="Arial Narrow"/>
          <w:b/>
          <w:color w:val="000000"/>
          <w:sz w:val="20"/>
        </w:rPr>
        <w:t xml:space="preserve">ecords in </w:t>
      </w:r>
      <w:r w:rsidR="002B3F13">
        <w:rPr>
          <w:rFonts w:ascii="Arial Narrow" w:eastAsia="Tahoma" w:hAnsi="Arial Narrow"/>
          <w:b/>
          <w:color w:val="000000"/>
          <w:sz w:val="20"/>
        </w:rPr>
        <w:t>Instrument No. ____________ /</w:t>
      </w:r>
      <w:r w:rsidR="008240ED">
        <w:rPr>
          <w:rFonts w:ascii="Arial Narrow" w:eastAsia="Tahoma" w:hAnsi="Arial Narrow"/>
          <w:b/>
          <w:color w:val="000000"/>
          <w:sz w:val="20"/>
        </w:rPr>
        <w:t xml:space="preserve">, or </w:t>
      </w:r>
      <w:r w:rsidR="002B3F13">
        <w:rPr>
          <w:rFonts w:ascii="Arial Narrow" w:eastAsia="Tahoma" w:hAnsi="Arial Narrow"/>
          <w:b/>
          <w:color w:val="000000"/>
          <w:sz w:val="20"/>
        </w:rPr>
        <w:t xml:space="preserve"> </w:t>
      </w:r>
      <w:r>
        <w:rPr>
          <w:rFonts w:ascii="Arial Narrow" w:eastAsia="Tahoma" w:hAnsi="Arial Narrow"/>
          <w:b/>
          <w:color w:val="000000"/>
          <w:sz w:val="20"/>
        </w:rPr>
        <w:t>Deed Book</w:t>
      </w:r>
      <w:r w:rsidR="005735AB">
        <w:rPr>
          <w:rFonts w:ascii="Arial Narrow" w:eastAsia="Tahoma" w:hAnsi="Arial Narrow"/>
          <w:b/>
          <w:color w:val="000000"/>
          <w:sz w:val="20"/>
        </w:rPr>
        <w:t xml:space="preserve"> _______</w:t>
      </w:r>
      <w:r w:rsidRPr="004D073F">
        <w:rPr>
          <w:rFonts w:ascii="Arial Narrow" w:eastAsia="Tahoma" w:hAnsi="Arial Narrow"/>
          <w:b/>
          <w:color w:val="000000"/>
          <w:sz w:val="20"/>
        </w:rPr>
        <w:t>,</w:t>
      </w:r>
      <w:r>
        <w:rPr>
          <w:rFonts w:ascii="Arial Narrow" w:eastAsia="Tahoma" w:hAnsi="Arial Narrow"/>
          <w:b/>
          <w:color w:val="000000"/>
          <w:sz w:val="20"/>
        </w:rPr>
        <w:t xml:space="preserve"> </w:t>
      </w:r>
      <w:r w:rsidR="005735AB">
        <w:rPr>
          <w:rFonts w:ascii="Arial Narrow" w:eastAsia="Tahoma" w:hAnsi="Arial Narrow"/>
          <w:b/>
          <w:color w:val="000000"/>
          <w:sz w:val="20"/>
        </w:rPr>
        <w:t>at</w:t>
      </w:r>
      <w:r>
        <w:rPr>
          <w:rFonts w:ascii="Arial Narrow" w:eastAsia="Tahoma" w:hAnsi="Arial Narrow"/>
          <w:b/>
          <w:color w:val="000000"/>
          <w:sz w:val="20"/>
        </w:rPr>
        <w:t xml:space="preserve"> Page </w:t>
      </w:r>
      <w:r w:rsidR="005735AB">
        <w:rPr>
          <w:rFonts w:ascii="Arial Narrow" w:eastAsia="Tahoma" w:hAnsi="Arial Narrow"/>
          <w:b/>
          <w:color w:val="000000"/>
          <w:sz w:val="20"/>
        </w:rPr>
        <w:t>_________</w:t>
      </w:r>
      <w:r w:rsidRPr="004D073F">
        <w:rPr>
          <w:rFonts w:ascii="Arial Narrow" w:eastAsia="Tahoma" w:hAnsi="Arial Narrow"/>
          <w:b/>
          <w:color w:val="000000"/>
          <w:spacing w:val="-4"/>
          <w:sz w:val="20"/>
        </w:rPr>
        <w:t>.</w:t>
      </w:r>
    </w:p>
    <w:p w14:paraId="59E655E0" w14:textId="3173B107" w:rsidR="004D073F" w:rsidRDefault="004D073F" w:rsidP="004D073F">
      <w:pPr>
        <w:jc w:val="both"/>
        <w:textAlignment w:val="baseline"/>
        <w:rPr>
          <w:rFonts w:ascii="Arial Narrow" w:eastAsia="Tahoma" w:hAnsi="Arial Narrow"/>
          <w:b/>
          <w:color w:val="000000"/>
          <w:sz w:val="20"/>
        </w:rPr>
      </w:pPr>
    </w:p>
    <w:p w14:paraId="03D14DEF" w14:textId="4169ABC3" w:rsidR="00B66975" w:rsidRDefault="00B66975" w:rsidP="004D073F">
      <w:pPr>
        <w:jc w:val="both"/>
        <w:textAlignment w:val="baseline"/>
        <w:rPr>
          <w:rFonts w:ascii="Arial Narrow" w:eastAsia="Tahoma" w:hAnsi="Arial Narrow"/>
          <w:b/>
          <w:color w:val="000000"/>
          <w:sz w:val="20"/>
        </w:rPr>
      </w:pPr>
    </w:p>
    <w:p w14:paraId="0DEF2B50" w14:textId="77777777" w:rsidR="00B66975" w:rsidRDefault="00B66975" w:rsidP="004D073F">
      <w:pPr>
        <w:jc w:val="both"/>
        <w:textAlignment w:val="baseline"/>
        <w:rPr>
          <w:rFonts w:ascii="Arial Narrow" w:eastAsia="Tahoma" w:hAnsi="Arial Narrow"/>
          <w:b/>
          <w:color w:val="000000"/>
          <w:sz w:val="20"/>
        </w:rPr>
      </w:pPr>
    </w:p>
    <w:p w14:paraId="634340DB" w14:textId="77777777" w:rsidR="002B3F13" w:rsidRDefault="002B3F13" w:rsidP="00431355">
      <w:pPr>
        <w:ind w:left="3888"/>
        <w:textAlignment w:val="baseline"/>
        <w:rPr>
          <w:rFonts w:ascii="Arial" w:eastAsia="Arial Narrow" w:hAnsi="Arial" w:cs="Arial"/>
          <w:b/>
          <w:color w:val="000000"/>
          <w:spacing w:val="-1"/>
          <w:sz w:val="20"/>
          <w:szCs w:val="20"/>
        </w:rPr>
      </w:pPr>
    </w:p>
    <w:p w14:paraId="1CA04600" w14:textId="77777777" w:rsidR="002B3F13" w:rsidRDefault="002B3F13" w:rsidP="00431355">
      <w:pPr>
        <w:ind w:left="3888"/>
        <w:textAlignment w:val="baseline"/>
        <w:rPr>
          <w:rFonts w:ascii="Arial" w:eastAsia="Arial Narrow" w:hAnsi="Arial" w:cs="Arial"/>
          <w:b/>
          <w:color w:val="000000"/>
          <w:spacing w:val="-1"/>
          <w:sz w:val="20"/>
          <w:szCs w:val="20"/>
        </w:rPr>
      </w:pPr>
    </w:p>
    <w:p w14:paraId="58EFD5B3" w14:textId="77777777" w:rsidR="002B3F13" w:rsidRDefault="002B3F13" w:rsidP="00431355">
      <w:pPr>
        <w:ind w:left="3888"/>
        <w:textAlignment w:val="baseline"/>
        <w:rPr>
          <w:rFonts w:ascii="Arial" w:eastAsia="Arial Narrow" w:hAnsi="Arial" w:cs="Arial"/>
          <w:b/>
          <w:color w:val="000000"/>
          <w:spacing w:val="-1"/>
          <w:sz w:val="20"/>
          <w:szCs w:val="20"/>
        </w:rPr>
      </w:pPr>
    </w:p>
    <w:p w14:paraId="2B305503" w14:textId="77777777" w:rsidR="002B3F13" w:rsidRDefault="002B3F13" w:rsidP="00431355">
      <w:pPr>
        <w:ind w:left="3888"/>
        <w:textAlignment w:val="baseline"/>
        <w:rPr>
          <w:rFonts w:ascii="Arial" w:eastAsia="Arial Narrow" w:hAnsi="Arial" w:cs="Arial"/>
          <w:b/>
          <w:color w:val="000000"/>
          <w:spacing w:val="-1"/>
          <w:sz w:val="20"/>
          <w:szCs w:val="20"/>
        </w:rPr>
      </w:pPr>
    </w:p>
    <w:p w14:paraId="695D2803" w14:textId="77777777" w:rsidR="002B3F13" w:rsidRDefault="002B3F13" w:rsidP="00431355">
      <w:pPr>
        <w:ind w:left="3888"/>
        <w:textAlignment w:val="baseline"/>
        <w:rPr>
          <w:rFonts w:ascii="Arial" w:eastAsia="Arial Narrow" w:hAnsi="Arial" w:cs="Arial"/>
          <w:b/>
          <w:color w:val="000000"/>
          <w:spacing w:val="-1"/>
          <w:sz w:val="20"/>
          <w:szCs w:val="20"/>
        </w:rPr>
      </w:pPr>
    </w:p>
    <w:p w14:paraId="44D653A5" w14:textId="77777777" w:rsidR="002B3F13" w:rsidRDefault="002B3F13" w:rsidP="00431355">
      <w:pPr>
        <w:ind w:left="3888"/>
        <w:textAlignment w:val="baseline"/>
        <w:rPr>
          <w:rFonts w:ascii="Arial" w:eastAsia="Arial Narrow" w:hAnsi="Arial" w:cs="Arial"/>
          <w:b/>
          <w:color w:val="000000"/>
          <w:spacing w:val="-1"/>
          <w:sz w:val="20"/>
          <w:szCs w:val="20"/>
        </w:rPr>
      </w:pPr>
    </w:p>
    <w:p w14:paraId="40651A00" w14:textId="77777777" w:rsidR="002B3F13" w:rsidRDefault="002B3F13" w:rsidP="00431355">
      <w:pPr>
        <w:ind w:left="3888"/>
        <w:textAlignment w:val="baseline"/>
        <w:rPr>
          <w:rFonts w:ascii="Arial" w:eastAsia="Arial Narrow" w:hAnsi="Arial" w:cs="Arial"/>
          <w:b/>
          <w:color w:val="000000"/>
          <w:spacing w:val="-1"/>
          <w:sz w:val="20"/>
          <w:szCs w:val="20"/>
        </w:rPr>
      </w:pPr>
    </w:p>
    <w:p w14:paraId="70F1C527" w14:textId="77777777" w:rsidR="002B3F13" w:rsidRDefault="002B3F13" w:rsidP="00431355">
      <w:pPr>
        <w:ind w:left="3888"/>
        <w:textAlignment w:val="baseline"/>
        <w:rPr>
          <w:rFonts w:ascii="Arial" w:eastAsia="Arial Narrow" w:hAnsi="Arial" w:cs="Arial"/>
          <w:b/>
          <w:color w:val="000000"/>
          <w:spacing w:val="-1"/>
          <w:sz w:val="20"/>
          <w:szCs w:val="20"/>
        </w:rPr>
      </w:pPr>
    </w:p>
    <w:p w14:paraId="642B8017" w14:textId="77777777" w:rsidR="002B3F13" w:rsidRDefault="002B3F13" w:rsidP="00431355">
      <w:pPr>
        <w:ind w:left="3888"/>
        <w:textAlignment w:val="baseline"/>
        <w:rPr>
          <w:rFonts w:ascii="Arial" w:eastAsia="Arial Narrow" w:hAnsi="Arial" w:cs="Arial"/>
          <w:b/>
          <w:color w:val="000000"/>
          <w:spacing w:val="-1"/>
          <w:sz w:val="20"/>
          <w:szCs w:val="20"/>
        </w:rPr>
      </w:pPr>
    </w:p>
    <w:p w14:paraId="202E7D7C" w14:textId="77777777" w:rsidR="002B3F13" w:rsidRDefault="002B3F13" w:rsidP="00431355">
      <w:pPr>
        <w:ind w:left="3888"/>
        <w:textAlignment w:val="baseline"/>
        <w:rPr>
          <w:rFonts w:ascii="Arial" w:eastAsia="Arial Narrow" w:hAnsi="Arial" w:cs="Arial"/>
          <w:b/>
          <w:color w:val="000000"/>
          <w:spacing w:val="-1"/>
          <w:sz w:val="20"/>
          <w:szCs w:val="20"/>
        </w:rPr>
      </w:pPr>
    </w:p>
    <w:p w14:paraId="7458EEF4" w14:textId="77777777" w:rsidR="002B3F13" w:rsidRDefault="002B3F13" w:rsidP="00431355">
      <w:pPr>
        <w:ind w:left="3888"/>
        <w:textAlignment w:val="baseline"/>
        <w:rPr>
          <w:rFonts w:ascii="Arial" w:eastAsia="Arial Narrow" w:hAnsi="Arial" w:cs="Arial"/>
          <w:b/>
          <w:color w:val="000000"/>
          <w:spacing w:val="-1"/>
          <w:sz w:val="20"/>
          <w:szCs w:val="20"/>
        </w:rPr>
      </w:pPr>
    </w:p>
    <w:p w14:paraId="67460A2F" w14:textId="77777777" w:rsidR="002B3F13" w:rsidRDefault="002B3F13" w:rsidP="00431355">
      <w:pPr>
        <w:ind w:left="3888"/>
        <w:textAlignment w:val="baseline"/>
        <w:rPr>
          <w:rFonts w:ascii="Arial" w:eastAsia="Arial Narrow" w:hAnsi="Arial" w:cs="Arial"/>
          <w:b/>
          <w:color w:val="000000"/>
          <w:spacing w:val="-1"/>
          <w:sz w:val="20"/>
          <w:szCs w:val="20"/>
        </w:rPr>
      </w:pPr>
    </w:p>
    <w:p w14:paraId="2A9E02C5" w14:textId="77777777" w:rsidR="002B3F13" w:rsidRDefault="002B3F13" w:rsidP="00431355">
      <w:pPr>
        <w:ind w:left="3888"/>
        <w:textAlignment w:val="baseline"/>
        <w:rPr>
          <w:rFonts w:ascii="Arial" w:eastAsia="Arial Narrow" w:hAnsi="Arial" w:cs="Arial"/>
          <w:b/>
          <w:color w:val="000000"/>
          <w:spacing w:val="-1"/>
          <w:sz w:val="20"/>
          <w:szCs w:val="20"/>
        </w:rPr>
      </w:pPr>
    </w:p>
    <w:p w14:paraId="5E4CE627" w14:textId="77777777" w:rsidR="002B3F13" w:rsidRDefault="002B3F13" w:rsidP="00431355">
      <w:pPr>
        <w:ind w:left="3888"/>
        <w:textAlignment w:val="baseline"/>
        <w:rPr>
          <w:rFonts w:ascii="Arial" w:eastAsia="Arial Narrow" w:hAnsi="Arial" w:cs="Arial"/>
          <w:b/>
          <w:color w:val="000000"/>
          <w:spacing w:val="-1"/>
          <w:sz w:val="20"/>
          <w:szCs w:val="20"/>
        </w:rPr>
      </w:pPr>
    </w:p>
    <w:p w14:paraId="21B47B6D" w14:textId="77777777" w:rsidR="002B3F13" w:rsidRDefault="002B3F13" w:rsidP="00431355">
      <w:pPr>
        <w:ind w:left="3888"/>
        <w:textAlignment w:val="baseline"/>
        <w:rPr>
          <w:rFonts w:ascii="Arial" w:eastAsia="Arial Narrow" w:hAnsi="Arial" w:cs="Arial"/>
          <w:b/>
          <w:color w:val="000000"/>
          <w:spacing w:val="-1"/>
          <w:sz w:val="20"/>
          <w:szCs w:val="20"/>
        </w:rPr>
      </w:pPr>
    </w:p>
    <w:p w14:paraId="416F404E" w14:textId="77777777" w:rsidR="002B3F13" w:rsidRDefault="002B3F13" w:rsidP="00431355">
      <w:pPr>
        <w:ind w:left="3888"/>
        <w:textAlignment w:val="baseline"/>
        <w:rPr>
          <w:rFonts w:ascii="Arial" w:eastAsia="Arial Narrow" w:hAnsi="Arial" w:cs="Arial"/>
          <w:b/>
          <w:color w:val="000000"/>
          <w:spacing w:val="-1"/>
          <w:sz w:val="20"/>
          <w:szCs w:val="20"/>
        </w:rPr>
      </w:pPr>
    </w:p>
    <w:p w14:paraId="5752B1B4" w14:textId="77777777" w:rsidR="002B3F13" w:rsidRDefault="002B3F13" w:rsidP="00431355">
      <w:pPr>
        <w:ind w:left="3888"/>
        <w:textAlignment w:val="baseline"/>
        <w:rPr>
          <w:rFonts w:ascii="Arial" w:eastAsia="Arial Narrow" w:hAnsi="Arial" w:cs="Arial"/>
          <w:b/>
          <w:color w:val="000000"/>
          <w:spacing w:val="-1"/>
          <w:sz w:val="20"/>
          <w:szCs w:val="20"/>
        </w:rPr>
      </w:pPr>
    </w:p>
    <w:p w14:paraId="0F3C94CE" w14:textId="77777777" w:rsidR="002B3F13" w:rsidRDefault="002B3F13" w:rsidP="00431355">
      <w:pPr>
        <w:ind w:left="3888"/>
        <w:textAlignment w:val="baseline"/>
        <w:rPr>
          <w:rFonts w:ascii="Arial" w:eastAsia="Arial Narrow" w:hAnsi="Arial" w:cs="Arial"/>
          <w:b/>
          <w:color w:val="000000"/>
          <w:spacing w:val="-1"/>
          <w:sz w:val="20"/>
          <w:szCs w:val="20"/>
        </w:rPr>
      </w:pPr>
    </w:p>
    <w:p w14:paraId="0E222497" w14:textId="77777777" w:rsidR="002B3F13" w:rsidRDefault="002B3F13" w:rsidP="00431355">
      <w:pPr>
        <w:ind w:left="3888"/>
        <w:textAlignment w:val="baseline"/>
        <w:rPr>
          <w:rFonts w:ascii="Arial" w:eastAsia="Arial Narrow" w:hAnsi="Arial" w:cs="Arial"/>
          <w:b/>
          <w:color w:val="000000"/>
          <w:spacing w:val="-1"/>
          <w:sz w:val="20"/>
          <w:szCs w:val="20"/>
        </w:rPr>
      </w:pPr>
    </w:p>
    <w:p w14:paraId="600E27EF" w14:textId="77777777" w:rsidR="002B3F13" w:rsidRDefault="002B3F13" w:rsidP="00431355">
      <w:pPr>
        <w:ind w:left="3888"/>
        <w:textAlignment w:val="baseline"/>
        <w:rPr>
          <w:rFonts w:ascii="Arial" w:eastAsia="Arial Narrow" w:hAnsi="Arial" w:cs="Arial"/>
          <w:b/>
          <w:color w:val="000000"/>
          <w:spacing w:val="-1"/>
          <w:sz w:val="20"/>
          <w:szCs w:val="20"/>
        </w:rPr>
      </w:pPr>
    </w:p>
    <w:p w14:paraId="30DA142D" w14:textId="77777777" w:rsidR="002B3F13" w:rsidRDefault="002B3F13" w:rsidP="00431355">
      <w:pPr>
        <w:ind w:left="3888"/>
        <w:textAlignment w:val="baseline"/>
        <w:rPr>
          <w:rFonts w:ascii="Arial" w:eastAsia="Arial Narrow" w:hAnsi="Arial" w:cs="Arial"/>
          <w:b/>
          <w:color w:val="000000"/>
          <w:spacing w:val="-1"/>
          <w:sz w:val="20"/>
          <w:szCs w:val="20"/>
        </w:rPr>
      </w:pPr>
    </w:p>
    <w:p w14:paraId="1D7E8020" w14:textId="77777777" w:rsidR="002B3F13" w:rsidRDefault="002B3F13" w:rsidP="00431355">
      <w:pPr>
        <w:ind w:left="3888"/>
        <w:textAlignment w:val="baseline"/>
        <w:rPr>
          <w:rFonts w:ascii="Arial" w:eastAsia="Arial Narrow" w:hAnsi="Arial" w:cs="Arial"/>
          <w:b/>
          <w:color w:val="000000"/>
          <w:spacing w:val="-1"/>
          <w:sz w:val="20"/>
          <w:szCs w:val="20"/>
        </w:rPr>
      </w:pPr>
    </w:p>
    <w:p w14:paraId="1A204BB1" w14:textId="77777777" w:rsidR="002B3F13" w:rsidRDefault="002B3F13" w:rsidP="00431355">
      <w:pPr>
        <w:ind w:left="3888"/>
        <w:textAlignment w:val="baseline"/>
        <w:rPr>
          <w:rFonts w:ascii="Arial" w:eastAsia="Arial Narrow" w:hAnsi="Arial" w:cs="Arial"/>
          <w:b/>
          <w:color w:val="000000"/>
          <w:spacing w:val="-1"/>
          <w:sz w:val="20"/>
          <w:szCs w:val="20"/>
        </w:rPr>
      </w:pPr>
    </w:p>
    <w:p w14:paraId="1D09FFE7" w14:textId="77777777" w:rsidR="002B3F13" w:rsidRDefault="002B3F13" w:rsidP="00431355">
      <w:pPr>
        <w:ind w:left="3888"/>
        <w:textAlignment w:val="baseline"/>
        <w:rPr>
          <w:rFonts w:ascii="Arial" w:eastAsia="Arial Narrow" w:hAnsi="Arial" w:cs="Arial"/>
          <w:b/>
          <w:color w:val="000000"/>
          <w:spacing w:val="-1"/>
          <w:sz w:val="20"/>
          <w:szCs w:val="20"/>
        </w:rPr>
      </w:pPr>
    </w:p>
    <w:p w14:paraId="74540B7C" w14:textId="77777777" w:rsidR="002B3F13" w:rsidRDefault="002B3F13" w:rsidP="00431355">
      <w:pPr>
        <w:ind w:left="3888"/>
        <w:textAlignment w:val="baseline"/>
        <w:rPr>
          <w:rFonts w:ascii="Arial" w:eastAsia="Arial Narrow" w:hAnsi="Arial" w:cs="Arial"/>
          <w:b/>
          <w:color w:val="000000"/>
          <w:spacing w:val="-1"/>
          <w:sz w:val="20"/>
          <w:szCs w:val="20"/>
        </w:rPr>
      </w:pPr>
    </w:p>
    <w:p w14:paraId="3B229FEF" w14:textId="77777777" w:rsidR="002B3F13" w:rsidRDefault="002B3F13" w:rsidP="00431355">
      <w:pPr>
        <w:ind w:left="3888"/>
        <w:textAlignment w:val="baseline"/>
        <w:rPr>
          <w:rFonts w:ascii="Arial" w:eastAsia="Arial Narrow" w:hAnsi="Arial" w:cs="Arial"/>
          <w:b/>
          <w:color w:val="000000"/>
          <w:spacing w:val="-1"/>
          <w:sz w:val="20"/>
          <w:szCs w:val="20"/>
        </w:rPr>
      </w:pPr>
    </w:p>
    <w:p w14:paraId="525D130B" w14:textId="77777777" w:rsidR="002B3F13" w:rsidRDefault="002B3F13" w:rsidP="00431355">
      <w:pPr>
        <w:ind w:left="3888"/>
        <w:textAlignment w:val="baseline"/>
        <w:rPr>
          <w:rFonts w:ascii="Arial" w:eastAsia="Arial Narrow" w:hAnsi="Arial" w:cs="Arial"/>
          <w:b/>
          <w:color w:val="000000"/>
          <w:spacing w:val="-1"/>
          <w:sz w:val="20"/>
          <w:szCs w:val="20"/>
        </w:rPr>
      </w:pPr>
    </w:p>
    <w:p w14:paraId="2620C902" w14:textId="77777777" w:rsidR="002B3F13" w:rsidRDefault="002B3F13" w:rsidP="00431355">
      <w:pPr>
        <w:ind w:left="3888"/>
        <w:textAlignment w:val="baseline"/>
        <w:rPr>
          <w:rFonts w:ascii="Arial" w:eastAsia="Arial Narrow" w:hAnsi="Arial" w:cs="Arial"/>
          <w:b/>
          <w:color w:val="000000"/>
          <w:spacing w:val="-1"/>
          <w:sz w:val="20"/>
          <w:szCs w:val="20"/>
        </w:rPr>
      </w:pPr>
    </w:p>
    <w:p w14:paraId="7DB8CAF5" w14:textId="77777777" w:rsidR="002B3F13" w:rsidRDefault="002B3F13" w:rsidP="00431355">
      <w:pPr>
        <w:ind w:left="3888"/>
        <w:textAlignment w:val="baseline"/>
        <w:rPr>
          <w:rFonts w:ascii="Arial" w:eastAsia="Arial Narrow" w:hAnsi="Arial" w:cs="Arial"/>
          <w:b/>
          <w:color w:val="000000"/>
          <w:spacing w:val="-1"/>
          <w:sz w:val="20"/>
          <w:szCs w:val="20"/>
        </w:rPr>
      </w:pPr>
    </w:p>
    <w:p w14:paraId="349B4E0B" w14:textId="77777777" w:rsidR="002B3F13" w:rsidRDefault="002B3F13" w:rsidP="00431355">
      <w:pPr>
        <w:ind w:left="3888"/>
        <w:textAlignment w:val="baseline"/>
        <w:rPr>
          <w:rFonts w:ascii="Arial" w:eastAsia="Arial Narrow" w:hAnsi="Arial" w:cs="Arial"/>
          <w:b/>
          <w:color w:val="000000"/>
          <w:spacing w:val="-1"/>
          <w:sz w:val="20"/>
          <w:szCs w:val="20"/>
        </w:rPr>
      </w:pPr>
    </w:p>
    <w:p w14:paraId="3B1F8EF6" w14:textId="77777777" w:rsidR="002B3F13" w:rsidRDefault="002B3F13" w:rsidP="00431355">
      <w:pPr>
        <w:ind w:left="3888"/>
        <w:textAlignment w:val="baseline"/>
        <w:rPr>
          <w:rFonts w:ascii="Arial" w:eastAsia="Arial Narrow" w:hAnsi="Arial" w:cs="Arial"/>
          <w:b/>
          <w:color w:val="000000"/>
          <w:spacing w:val="-1"/>
          <w:sz w:val="20"/>
          <w:szCs w:val="20"/>
        </w:rPr>
      </w:pPr>
    </w:p>
    <w:p w14:paraId="08D08613" w14:textId="77777777" w:rsidR="002B3F13" w:rsidRDefault="002B3F13" w:rsidP="00431355">
      <w:pPr>
        <w:ind w:left="3888"/>
        <w:textAlignment w:val="baseline"/>
        <w:rPr>
          <w:rFonts w:ascii="Arial" w:eastAsia="Arial Narrow" w:hAnsi="Arial" w:cs="Arial"/>
          <w:b/>
          <w:color w:val="000000"/>
          <w:spacing w:val="-1"/>
          <w:sz w:val="20"/>
          <w:szCs w:val="20"/>
        </w:rPr>
      </w:pPr>
    </w:p>
    <w:p w14:paraId="163C17E8" w14:textId="77777777" w:rsidR="002B3F13" w:rsidRDefault="002B3F13" w:rsidP="00431355">
      <w:pPr>
        <w:ind w:left="3888"/>
        <w:textAlignment w:val="baseline"/>
        <w:rPr>
          <w:rFonts w:ascii="Arial" w:eastAsia="Arial Narrow" w:hAnsi="Arial" w:cs="Arial"/>
          <w:b/>
          <w:color w:val="000000"/>
          <w:spacing w:val="-1"/>
          <w:sz w:val="20"/>
          <w:szCs w:val="20"/>
        </w:rPr>
      </w:pPr>
    </w:p>
    <w:p w14:paraId="02EA8643" w14:textId="77777777" w:rsidR="002B3F13" w:rsidRDefault="002B3F13" w:rsidP="00431355">
      <w:pPr>
        <w:ind w:left="3888"/>
        <w:textAlignment w:val="baseline"/>
        <w:rPr>
          <w:rFonts w:ascii="Arial" w:eastAsia="Arial Narrow" w:hAnsi="Arial" w:cs="Arial"/>
          <w:b/>
          <w:color w:val="000000"/>
          <w:spacing w:val="-1"/>
          <w:sz w:val="20"/>
          <w:szCs w:val="20"/>
        </w:rPr>
      </w:pPr>
    </w:p>
    <w:p w14:paraId="3E0F05C3" w14:textId="77777777" w:rsidR="002B3F13" w:rsidRDefault="002B3F13" w:rsidP="00431355">
      <w:pPr>
        <w:ind w:left="3888"/>
        <w:textAlignment w:val="baseline"/>
        <w:rPr>
          <w:rFonts w:ascii="Arial" w:eastAsia="Arial Narrow" w:hAnsi="Arial" w:cs="Arial"/>
          <w:b/>
          <w:color w:val="000000"/>
          <w:spacing w:val="-1"/>
          <w:sz w:val="20"/>
          <w:szCs w:val="20"/>
        </w:rPr>
      </w:pPr>
    </w:p>
    <w:p w14:paraId="417AF432" w14:textId="77777777" w:rsidR="002B3F13" w:rsidRDefault="002B3F13" w:rsidP="00431355">
      <w:pPr>
        <w:ind w:left="3888"/>
        <w:textAlignment w:val="baseline"/>
        <w:rPr>
          <w:rFonts w:ascii="Arial" w:eastAsia="Arial Narrow" w:hAnsi="Arial" w:cs="Arial"/>
          <w:b/>
          <w:color w:val="000000"/>
          <w:spacing w:val="-1"/>
          <w:sz w:val="20"/>
          <w:szCs w:val="20"/>
        </w:rPr>
      </w:pPr>
    </w:p>
    <w:p w14:paraId="333CB7E1" w14:textId="77777777" w:rsidR="002B3F13" w:rsidRDefault="002B3F13" w:rsidP="00431355">
      <w:pPr>
        <w:ind w:left="3888"/>
        <w:textAlignment w:val="baseline"/>
        <w:rPr>
          <w:rFonts w:ascii="Arial" w:eastAsia="Arial Narrow" w:hAnsi="Arial" w:cs="Arial"/>
          <w:b/>
          <w:color w:val="000000"/>
          <w:spacing w:val="-1"/>
          <w:sz w:val="20"/>
          <w:szCs w:val="20"/>
        </w:rPr>
      </w:pPr>
    </w:p>
    <w:p w14:paraId="7AB962AD" w14:textId="77777777" w:rsidR="002B3F13" w:rsidRDefault="002B3F13" w:rsidP="00431355">
      <w:pPr>
        <w:ind w:left="3888"/>
        <w:textAlignment w:val="baseline"/>
        <w:rPr>
          <w:rFonts w:ascii="Arial" w:eastAsia="Arial Narrow" w:hAnsi="Arial" w:cs="Arial"/>
          <w:b/>
          <w:color w:val="000000"/>
          <w:spacing w:val="-1"/>
          <w:sz w:val="20"/>
          <w:szCs w:val="20"/>
        </w:rPr>
      </w:pPr>
    </w:p>
    <w:p w14:paraId="164E8F37" w14:textId="77777777" w:rsidR="002B3F13" w:rsidRDefault="002B3F13" w:rsidP="00431355">
      <w:pPr>
        <w:ind w:left="3888"/>
        <w:textAlignment w:val="baseline"/>
        <w:rPr>
          <w:rFonts w:ascii="Arial" w:eastAsia="Arial Narrow" w:hAnsi="Arial" w:cs="Arial"/>
          <w:b/>
          <w:color w:val="000000"/>
          <w:spacing w:val="-1"/>
          <w:sz w:val="20"/>
          <w:szCs w:val="20"/>
        </w:rPr>
      </w:pPr>
    </w:p>
    <w:p w14:paraId="417F1127" w14:textId="77777777" w:rsidR="002B3F13" w:rsidRDefault="002B3F13" w:rsidP="00431355">
      <w:pPr>
        <w:ind w:left="3888"/>
        <w:textAlignment w:val="baseline"/>
        <w:rPr>
          <w:rFonts w:ascii="Arial" w:eastAsia="Arial Narrow" w:hAnsi="Arial" w:cs="Arial"/>
          <w:b/>
          <w:color w:val="000000"/>
          <w:spacing w:val="-1"/>
          <w:sz w:val="20"/>
          <w:szCs w:val="20"/>
        </w:rPr>
      </w:pPr>
    </w:p>
    <w:p w14:paraId="1F78E539" w14:textId="77777777" w:rsidR="002B3F13" w:rsidRDefault="002B3F13" w:rsidP="00431355">
      <w:pPr>
        <w:ind w:left="3888"/>
        <w:textAlignment w:val="baseline"/>
        <w:rPr>
          <w:rFonts w:ascii="Arial" w:eastAsia="Arial Narrow" w:hAnsi="Arial" w:cs="Arial"/>
          <w:b/>
          <w:color w:val="000000"/>
          <w:spacing w:val="-1"/>
          <w:sz w:val="20"/>
          <w:szCs w:val="20"/>
        </w:rPr>
      </w:pPr>
    </w:p>
    <w:p w14:paraId="6F435E78" w14:textId="77777777" w:rsidR="002B3F13" w:rsidRDefault="002B3F13" w:rsidP="00431355">
      <w:pPr>
        <w:ind w:left="3888"/>
        <w:textAlignment w:val="baseline"/>
        <w:rPr>
          <w:rFonts w:ascii="Arial" w:eastAsia="Arial Narrow" w:hAnsi="Arial" w:cs="Arial"/>
          <w:b/>
          <w:color w:val="000000"/>
          <w:spacing w:val="-1"/>
          <w:sz w:val="20"/>
          <w:szCs w:val="20"/>
        </w:rPr>
      </w:pPr>
    </w:p>
    <w:p w14:paraId="49555CB8" w14:textId="77777777" w:rsidR="002B3F13" w:rsidRDefault="002B3F13" w:rsidP="00431355">
      <w:pPr>
        <w:ind w:left="3888"/>
        <w:textAlignment w:val="baseline"/>
        <w:rPr>
          <w:rFonts w:ascii="Arial" w:eastAsia="Arial Narrow" w:hAnsi="Arial" w:cs="Arial"/>
          <w:b/>
          <w:color w:val="000000"/>
          <w:spacing w:val="-1"/>
          <w:sz w:val="20"/>
          <w:szCs w:val="20"/>
        </w:rPr>
      </w:pPr>
    </w:p>
    <w:p w14:paraId="1433950A" w14:textId="77777777" w:rsidR="002B3F13" w:rsidRDefault="002B3F13" w:rsidP="00431355">
      <w:pPr>
        <w:ind w:left="3888"/>
        <w:textAlignment w:val="baseline"/>
        <w:rPr>
          <w:rFonts w:ascii="Arial" w:eastAsia="Arial Narrow" w:hAnsi="Arial" w:cs="Arial"/>
          <w:b/>
          <w:color w:val="000000"/>
          <w:spacing w:val="-1"/>
          <w:sz w:val="20"/>
          <w:szCs w:val="20"/>
        </w:rPr>
      </w:pPr>
    </w:p>
    <w:p w14:paraId="3E06AA4A" w14:textId="6338C6E8" w:rsidR="009C6B87" w:rsidRPr="00431355" w:rsidRDefault="003A7766" w:rsidP="00431355">
      <w:pPr>
        <w:ind w:left="3888"/>
        <w:textAlignment w:val="baseline"/>
        <w:rPr>
          <w:rFonts w:ascii="Arial" w:eastAsia="Arial Narrow" w:hAnsi="Arial" w:cs="Arial"/>
          <w:b/>
          <w:color w:val="000000"/>
          <w:spacing w:val="-1"/>
          <w:sz w:val="20"/>
          <w:szCs w:val="20"/>
        </w:rPr>
      </w:pPr>
      <w:r w:rsidRPr="00431355">
        <w:rPr>
          <w:rFonts w:ascii="Arial" w:eastAsia="Arial Narrow" w:hAnsi="Arial" w:cs="Arial"/>
          <w:b/>
          <w:color w:val="000000"/>
          <w:spacing w:val="-1"/>
          <w:sz w:val="20"/>
          <w:szCs w:val="20"/>
        </w:rPr>
        <w:t>SCHEDULE B-I</w:t>
      </w:r>
    </w:p>
    <w:p w14:paraId="20BF9F18" w14:textId="05906A08" w:rsidR="009C6B87" w:rsidRDefault="003A7766" w:rsidP="00431355">
      <w:pPr>
        <w:ind w:left="3888"/>
        <w:textAlignment w:val="baseline"/>
        <w:rPr>
          <w:rFonts w:ascii="Arial" w:eastAsia="Arial Narrow" w:hAnsi="Arial" w:cs="Arial"/>
          <w:color w:val="000000"/>
          <w:sz w:val="20"/>
          <w:szCs w:val="20"/>
        </w:rPr>
      </w:pPr>
      <w:r w:rsidRPr="00431355">
        <w:rPr>
          <w:rFonts w:ascii="Arial" w:eastAsia="Arial Narrow" w:hAnsi="Arial" w:cs="Arial"/>
          <w:color w:val="000000"/>
          <w:sz w:val="20"/>
          <w:szCs w:val="20"/>
        </w:rPr>
        <w:t>LOAN POLICY</w:t>
      </w:r>
    </w:p>
    <w:p w14:paraId="1040658A" w14:textId="11840E31" w:rsidR="00431355" w:rsidRDefault="00431355" w:rsidP="00431355">
      <w:pPr>
        <w:ind w:left="3888"/>
        <w:textAlignment w:val="baseline"/>
        <w:rPr>
          <w:rFonts w:ascii="Arial" w:eastAsia="Arial Narrow" w:hAnsi="Arial" w:cs="Arial"/>
          <w:color w:val="000000"/>
          <w:sz w:val="20"/>
          <w:szCs w:val="20"/>
        </w:rPr>
      </w:pPr>
    </w:p>
    <w:p w14:paraId="122123FA" w14:textId="77777777" w:rsidR="00431355" w:rsidRPr="00431355" w:rsidRDefault="00431355" w:rsidP="00431355">
      <w:pPr>
        <w:ind w:left="3888"/>
        <w:textAlignment w:val="baseline"/>
        <w:rPr>
          <w:rFonts w:ascii="Arial" w:eastAsia="Arial Narrow" w:hAnsi="Arial" w:cs="Arial"/>
          <w:color w:val="000000"/>
          <w:sz w:val="20"/>
          <w:szCs w:val="20"/>
        </w:rPr>
      </w:pPr>
    </w:p>
    <w:p w14:paraId="724716C2" w14:textId="62BD94F1" w:rsidR="009C6B87" w:rsidRDefault="003A7766" w:rsidP="00431355">
      <w:pPr>
        <w:ind w:left="72"/>
        <w:textAlignment w:val="baseline"/>
        <w:rPr>
          <w:rFonts w:ascii="Arial" w:eastAsia="Arial Narrow" w:hAnsi="Arial" w:cs="Arial"/>
          <w:color w:val="000000"/>
          <w:spacing w:val="1"/>
          <w:sz w:val="20"/>
          <w:szCs w:val="20"/>
        </w:rPr>
      </w:pPr>
      <w:r w:rsidRPr="00431355">
        <w:rPr>
          <w:rFonts w:ascii="Arial" w:eastAsia="Arial Narrow" w:hAnsi="Arial" w:cs="Arial"/>
          <w:color w:val="000000"/>
          <w:spacing w:val="1"/>
          <w:sz w:val="20"/>
          <w:szCs w:val="20"/>
        </w:rPr>
        <w:t xml:space="preserve">Policy Number: </w:t>
      </w:r>
    </w:p>
    <w:p w14:paraId="4048FCAF" w14:textId="4B12A149" w:rsidR="00431355" w:rsidRDefault="00431355" w:rsidP="00431355">
      <w:pPr>
        <w:ind w:left="72"/>
        <w:textAlignment w:val="baseline"/>
        <w:rPr>
          <w:rFonts w:ascii="Arial" w:eastAsia="Arial Narrow" w:hAnsi="Arial" w:cs="Arial"/>
          <w:color w:val="000000"/>
          <w:spacing w:val="1"/>
          <w:sz w:val="20"/>
          <w:szCs w:val="20"/>
        </w:rPr>
      </w:pPr>
    </w:p>
    <w:p w14:paraId="24C253F3" w14:textId="77777777" w:rsidR="00431355" w:rsidRPr="00431355" w:rsidRDefault="00431355" w:rsidP="00431355">
      <w:pPr>
        <w:ind w:left="72"/>
        <w:textAlignment w:val="baseline"/>
        <w:rPr>
          <w:rFonts w:ascii="Arial" w:eastAsia="Arial Narrow" w:hAnsi="Arial" w:cs="Arial"/>
          <w:color w:val="000000"/>
          <w:spacing w:val="1"/>
          <w:sz w:val="20"/>
          <w:szCs w:val="20"/>
        </w:rPr>
      </w:pPr>
    </w:p>
    <w:p w14:paraId="2C4115C7" w14:textId="4E1B505E" w:rsidR="009C6B87" w:rsidRDefault="003A7766" w:rsidP="00431355">
      <w:pPr>
        <w:ind w:left="72"/>
        <w:jc w:val="center"/>
        <w:textAlignment w:val="baseline"/>
        <w:rPr>
          <w:rFonts w:ascii="Arial" w:eastAsia="Arial Narrow" w:hAnsi="Arial" w:cs="Arial"/>
          <w:b/>
          <w:color w:val="000000"/>
          <w:sz w:val="20"/>
          <w:szCs w:val="20"/>
        </w:rPr>
      </w:pPr>
      <w:r w:rsidRPr="00431355">
        <w:rPr>
          <w:rFonts w:ascii="Arial" w:eastAsia="Arial Narrow" w:hAnsi="Arial" w:cs="Arial"/>
          <w:b/>
          <w:color w:val="000000"/>
          <w:sz w:val="20"/>
          <w:szCs w:val="20"/>
        </w:rPr>
        <w:t>EXCEPTIONS FROM COVERAGE</w:t>
      </w:r>
    </w:p>
    <w:p w14:paraId="08E6FDBE" w14:textId="20A12277" w:rsidR="00431355" w:rsidRDefault="00431355" w:rsidP="00431355">
      <w:pPr>
        <w:ind w:left="72"/>
        <w:jc w:val="center"/>
        <w:textAlignment w:val="baseline"/>
        <w:rPr>
          <w:rFonts w:ascii="Arial" w:eastAsia="Arial Narrow" w:hAnsi="Arial" w:cs="Arial"/>
          <w:b/>
          <w:color w:val="000000"/>
          <w:sz w:val="20"/>
          <w:szCs w:val="20"/>
        </w:rPr>
      </w:pPr>
    </w:p>
    <w:p w14:paraId="60B3EACC" w14:textId="77777777" w:rsidR="00431355" w:rsidRPr="00431355" w:rsidRDefault="00431355" w:rsidP="00431355">
      <w:pPr>
        <w:ind w:left="72"/>
        <w:jc w:val="center"/>
        <w:textAlignment w:val="baseline"/>
        <w:rPr>
          <w:rFonts w:ascii="Arial" w:eastAsia="Arial Narrow" w:hAnsi="Arial" w:cs="Arial"/>
          <w:b/>
          <w:color w:val="000000"/>
          <w:sz w:val="20"/>
          <w:szCs w:val="20"/>
        </w:rPr>
      </w:pPr>
    </w:p>
    <w:p w14:paraId="57ED2C2A" w14:textId="77777777" w:rsidR="009C6B87" w:rsidRPr="00431355" w:rsidRDefault="003A7766" w:rsidP="00431355">
      <w:pPr>
        <w:ind w:left="72" w:right="72"/>
        <w:textAlignment w:val="baseline"/>
        <w:rPr>
          <w:rFonts w:ascii="Arial" w:eastAsia="Arial Narrow" w:hAnsi="Arial" w:cs="Arial"/>
          <w:b/>
          <w:color w:val="000000"/>
          <w:spacing w:val="-1"/>
          <w:sz w:val="20"/>
          <w:szCs w:val="20"/>
        </w:rPr>
      </w:pPr>
      <w:r w:rsidRPr="00431355">
        <w:rPr>
          <w:rFonts w:ascii="Arial" w:eastAsia="Arial Narrow" w:hAnsi="Arial" w:cs="Arial"/>
          <w:b/>
          <w:color w:val="000000"/>
          <w:spacing w:val="-1"/>
          <w:sz w:val="20"/>
          <w:szCs w:val="20"/>
        </w:rPr>
        <w:t>Some historical land records contain Discriminatory Covenants that are illegal and unenforceable by law. This policy treats any Discriminatory Covenant in a document referenced in Schedule B as if each Discriminatory Covenant is redacted, repudiated, removed, and not republished or recirculated. Only the remaining provisions of the document are excepted from coverage.</w:t>
      </w:r>
    </w:p>
    <w:p w14:paraId="4530DA2E" w14:textId="77777777" w:rsidR="00431355" w:rsidRDefault="00431355" w:rsidP="00431355">
      <w:pPr>
        <w:ind w:left="72" w:right="216"/>
        <w:textAlignment w:val="baseline"/>
        <w:rPr>
          <w:rFonts w:ascii="Arial" w:eastAsia="Arial Narrow" w:hAnsi="Arial" w:cs="Arial"/>
          <w:color w:val="000000"/>
          <w:sz w:val="20"/>
          <w:szCs w:val="20"/>
        </w:rPr>
      </w:pPr>
    </w:p>
    <w:p w14:paraId="6864F330" w14:textId="77777777" w:rsidR="00431355" w:rsidRDefault="00431355" w:rsidP="00431355">
      <w:pPr>
        <w:ind w:left="72" w:right="216"/>
        <w:textAlignment w:val="baseline"/>
        <w:rPr>
          <w:rFonts w:ascii="Arial" w:eastAsia="Arial Narrow" w:hAnsi="Arial" w:cs="Arial"/>
          <w:color w:val="000000"/>
          <w:sz w:val="20"/>
          <w:szCs w:val="20"/>
        </w:rPr>
      </w:pPr>
    </w:p>
    <w:p w14:paraId="40C41BED" w14:textId="7E2EE71B" w:rsidR="009C6B87" w:rsidRPr="002A5385" w:rsidRDefault="003A7766" w:rsidP="002A5385">
      <w:pPr>
        <w:ind w:left="72" w:right="24"/>
        <w:textAlignment w:val="baseline"/>
        <w:rPr>
          <w:rFonts w:ascii="Arial Narrow" w:eastAsia="Arial Narrow" w:hAnsi="Arial Narrow" w:cs="Arial"/>
          <w:color w:val="000000"/>
          <w:sz w:val="20"/>
          <w:szCs w:val="20"/>
        </w:rPr>
      </w:pPr>
      <w:r w:rsidRPr="002A5385">
        <w:rPr>
          <w:rFonts w:ascii="Arial Narrow" w:eastAsia="Arial Narrow" w:hAnsi="Arial Narrow" w:cs="Arial"/>
          <w:color w:val="000000"/>
          <w:sz w:val="20"/>
          <w:szCs w:val="20"/>
        </w:rPr>
        <w:t>This policy does not insure against loss or damage and the Company will not pay costs, attorneys’ fees, or expenses resulting from the terms and conditions of any lease or easement identified in Schedule A, and the following matters:</w:t>
      </w:r>
    </w:p>
    <w:p w14:paraId="39AD9CCE" w14:textId="77777777" w:rsidR="00431355" w:rsidRPr="002A5385" w:rsidRDefault="00431355" w:rsidP="002A5385">
      <w:pPr>
        <w:ind w:left="72" w:right="24"/>
        <w:textAlignment w:val="baseline"/>
        <w:rPr>
          <w:rFonts w:ascii="Arial Narrow" w:eastAsia="Arial Narrow" w:hAnsi="Arial Narrow" w:cs="Arial"/>
          <w:color w:val="000000"/>
          <w:sz w:val="20"/>
          <w:szCs w:val="20"/>
        </w:rPr>
      </w:pPr>
    </w:p>
    <w:p w14:paraId="743924D0" w14:textId="23638DE9" w:rsidR="002A5385" w:rsidRPr="0076482A" w:rsidRDefault="002A5385" w:rsidP="0076482A">
      <w:pPr>
        <w:pStyle w:val="ListParagraph"/>
        <w:numPr>
          <w:ilvl w:val="0"/>
          <w:numId w:val="6"/>
        </w:numPr>
        <w:ind w:right="24"/>
        <w:textAlignment w:val="baseline"/>
        <w:rPr>
          <w:rFonts w:ascii="Arial Narrow" w:hAnsi="Arial Narrow"/>
          <w:sz w:val="20"/>
          <w:szCs w:val="20"/>
        </w:rPr>
      </w:pPr>
      <w:r w:rsidRPr="0076482A">
        <w:rPr>
          <w:rFonts w:ascii="Arial Narrow" w:hAnsi="Arial Narrow"/>
          <w:sz w:val="20"/>
          <w:szCs w:val="20"/>
        </w:rPr>
        <w:t xml:space="preserve">Any lien, or right to lien, for services, labor, or material heretofore or hereafter furnished, imposed by law, and not shown by the public records. </w:t>
      </w:r>
      <w:r w:rsidRPr="0076482A">
        <w:rPr>
          <w:rFonts w:ascii="Arial Narrow" w:eastAsia="Tahoma" w:hAnsi="Arial Narrow"/>
          <w:b/>
          <w:color w:val="000000"/>
          <w:sz w:val="20"/>
          <w:szCs w:val="20"/>
        </w:rPr>
        <w:t xml:space="preserve">This exception can only be removed from a loan policy </w:t>
      </w:r>
      <w:r w:rsidR="00AC6BED" w:rsidRPr="0076482A">
        <w:rPr>
          <w:rFonts w:ascii="Arial Narrow" w:eastAsia="Tahoma" w:hAnsi="Arial Narrow"/>
          <w:b/>
          <w:color w:val="000000"/>
          <w:sz w:val="20"/>
          <w:szCs w:val="20"/>
        </w:rPr>
        <w:t xml:space="preserve">upon receipt of an executed owner’s/borrower’s affidavit and if there has been no mechanic’s lien suit to enforce a mechanic’s lien filed in the land records. </w:t>
      </w:r>
    </w:p>
    <w:p w14:paraId="4F463FEA" w14:textId="77777777" w:rsidR="002A5385" w:rsidRPr="002A5385" w:rsidRDefault="002A5385" w:rsidP="007D05C2">
      <w:pPr>
        <w:pStyle w:val="OMClauses"/>
        <w:numPr>
          <w:ilvl w:val="0"/>
          <w:numId w:val="0"/>
        </w:numPr>
        <w:ind w:left="270"/>
      </w:pPr>
    </w:p>
    <w:p w14:paraId="4E90CE88" w14:textId="77777777" w:rsidR="00C71DDD" w:rsidRPr="007D05C2" w:rsidRDefault="002A5385" w:rsidP="00C71DDD">
      <w:pPr>
        <w:pStyle w:val="OMClauses"/>
        <w:numPr>
          <w:ilvl w:val="0"/>
          <w:numId w:val="6"/>
        </w:numPr>
      </w:pPr>
      <w:r w:rsidRPr="007D05C2">
        <w:t xml:space="preserve">Any discrepancies or conflicts in boundary lines or shortage in area or encroachments, and other facts which a correct survey or any inspection of the premises would disclose. </w:t>
      </w:r>
      <w:r w:rsidRPr="00C71DDD">
        <w:rPr>
          <w:b/>
          <w:u w:val="single"/>
        </w:rPr>
        <w:t>NOTE</w:t>
      </w:r>
      <w:r w:rsidRPr="00C71DDD">
        <w:rPr>
          <w:b/>
        </w:rPr>
        <w:t xml:space="preserve"> </w:t>
      </w:r>
      <w:r w:rsidRPr="007D05C2">
        <w:t>AS TO OWNERS POLICY ONLY</w:t>
      </w:r>
      <w:r w:rsidRPr="00C71DDD">
        <w:rPr>
          <w:b/>
        </w:rPr>
        <w:t xml:space="preserve">: </w:t>
      </w:r>
      <w:r w:rsidRPr="007D05C2">
        <w:t xml:space="preserve">If ALTA Homeowner's policy is chosen by purchaser, and no survey is obtained, Covered Risks 21, 22, 23, and 24 are deleted from the Owner's policy. If a standard ALTA Owner’s policy is chosen without a survey, Covered Risk 2 (c) is deleted. </w:t>
      </w:r>
      <w:r w:rsidR="00C71DDD" w:rsidRPr="007D05C2">
        <w:rPr>
          <w:rFonts w:eastAsia="Tahoma"/>
          <w:b/>
          <w:color w:val="000000"/>
        </w:rPr>
        <w:t>This exception may be removed from a loan policy if the insured loan amount is less than $25,000,000; and acreage is 25 acres or less; and there are no known adverse survey matters</w:t>
      </w:r>
      <w:r w:rsidR="00C71DDD">
        <w:rPr>
          <w:rFonts w:eastAsia="Tahoma"/>
          <w:b/>
          <w:color w:val="000000"/>
        </w:rPr>
        <w:t>, or if the borrower has had a survey prepared, or in a purchase transaction the seller has a survey done for them with a signed survey affidavit. In the last two cases the survey would be abstracted below.</w:t>
      </w:r>
    </w:p>
    <w:p w14:paraId="34DC056B" w14:textId="2450197D" w:rsidR="002A5385" w:rsidRPr="002A5385" w:rsidRDefault="002A5385" w:rsidP="000D4F21">
      <w:pPr>
        <w:pStyle w:val="OMClauses"/>
        <w:numPr>
          <w:ilvl w:val="0"/>
          <w:numId w:val="0"/>
        </w:numPr>
        <w:ind w:left="270"/>
      </w:pPr>
    </w:p>
    <w:p w14:paraId="77C8A4B9" w14:textId="5CA0734A" w:rsidR="002A5385" w:rsidRPr="00C911D4" w:rsidRDefault="002A5385" w:rsidP="0076482A">
      <w:pPr>
        <w:pStyle w:val="OMClauses"/>
        <w:numPr>
          <w:ilvl w:val="0"/>
          <w:numId w:val="6"/>
        </w:numPr>
        <w:rPr>
          <w:b/>
          <w:bCs/>
          <w:color w:val="FF0000"/>
        </w:rPr>
      </w:pPr>
      <w:r w:rsidRPr="007D05C2">
        <w:t>Rights or claims of parties in possession.</w:t>
      </w:r>
      <w:r w:rsidRPr="007D05C2">
        <w:rPr>
          <w:color w:val="FF0000"/>
        </w:rPr>
        <w:t xml:space="preserve"> </w:t>
      </w:r>
      <w:r w:rsidRPr="00C911D4">
        <w:rPr>
          <w:rFonts w:eastAsia="Tahoma"/>
          <w:b/>
          <w:bCs/>
        </w:rPr>
        <w:t>This exception can be removed from a loan policy upon receipt of an executed owner’s/borrower’s affidavit.</w:t>
      </w:r>
    </w:p>
    <w:p w14:paraId="676438A7" w14:textId="77777777" w:rsidR="002A5385" w:rsidRPr="002A5385" w:rsidRDefault="002A5385" w:rsidP="007D05C2">
      <w:pPr>
        <w:pStyle w:val="OMClauses"/>
        <w:numPr>
          <w:ilvl w:val="0"/>
          <w:numId w:val="0"/>
        </w:numPr>
        <w:ind w:left="270"/>
      </w:pPr>
    </w:p>
    <w:p w14:paraId="08E95A85" w14:textId="35C7D88B" w:rsidR="002A5385" w:rsidRPr="0076482A" w:rsidRDefault="002A5385" w:rsidP="0076482A">
      <w:pPr>
        <w:pStyle w:val="ListParagraph"/>
        <w:numPr>
          <w:ilvl w:val="0"/>
          <w:numId w:val="6"/>
        </w:numPr>
        <w:ind w:right="24"/>
        <w:jc w:val="both"/>
        <w:textAlignment w:val="baseline"/>
        <w:rPr>
          <w:rFonts w:ascii="Arial Narrow" w:eastAsia="Tahoma" w:hAnsi="Arial Narrow"/>
          <w:color w:val="000000"/>
          <w:sz w:val="20"/>
          <w:szCs w:val="20"/>
        </w:rPr>
      </w:pPr>
      <w:r w:rsidRPr="0076482A">
        <w:rPr>
          <w:rFonts w:ascii="Arial Narrow" w:hAnsi="Arial Narrow"/>
          <w:sz w:val="20"/>
          <w:szCs w:val="20"/>
        </w:rPr>
        <w:t>Covenants, conditions, and restrictions, if any, appearing in the public records.</w:t>
      </w:r>
      <w:r w:rsidRPr="0076482A">
        <w:rPr>
          <w:rFonts w:ascii="Arial Narrow" w:eastAsia="Tahoma" w:hAnsi="Arial Narrow"/>
          <w:b/>
          <w:color w:val="000000"/>
          <w:sz w:val="20"/>
          <w:szCs w:val="20"/>
        </w:rPr>
        <w:t xml:space="preserve"> This </w:t>
      </w:r>
      <w:r w:rsidR="00AC6BED" w:rsidRPr="0076482A">
        <w:rPr>
          <w:rFonts w:ascii="Arial Narrow" w:eastAsia="Tahoma" w:hAnsi="Arial Narrow"/>
          <w:b/>
          <w:color w:val="000000"/>
          <w:sz w:val="20"/>
          <w:szCs w:val="20"/>
        </w:rPr>
        <w:t xml:space="preserve">general </w:t>
      </w:r>
      <w:r w:rsidRPr="0076482A">
        <w:rPr>
          <w:rFonts w:ascii="Arial Narrow" w:eastAsia="Tahoma" w:hAnsi="Arial Narrow"/>
          <w:b/>
          <w:color w:val="000000"/>
          <w:sz w:val="20"/>
          <w:szCs w:val="20"/>
        </w:rPr>
        <w:t xml:space="preserve">exception </w:t>
      </w:r>
      <w:r w:rsidR="00AC6BED" w:rsidRPr="0076482A">
        <w:rPr>
          <w:rFonts w:ascii="Arial Narrow" w:eastAsia="Tahoma" w:hAnsi="Arial Narrow"/>
          <w:b/>
          <w:color w:val="000000"/>
          <w:sz w:val="20"/>
          <w:szCs w:val="20"/>
        </w:rPr>
        <w:t>is removed from loan policies. It should not appear in loan commitments if no owner’s policy is being issued.</w:t>
      </w:r>
    </w:p>
    <w:p w14:paraId="0ADE4ACB" w14:textId="7B42646C" w:rsidR="002A5385" w:rsidRPr="002A5385" w:rsidRDefault="002A5385" w:rsidP="007D05C2">
      <w:pPr>
        <w:pStyle w:val="OMClauses"/>
        <w:numPr>
          <w:ilvl w:val="0"/>
          <w:numId w:val="0"/>
        </w:numPr>
        <w:ind w:left="270"/>
      </w:pPr>
    </w:p>
    <w:p w14:paraId="00DED9D8" w14:textId="3391E505" w:rsidR="002A5385" w:rsidRPr="0076482A" w:rsidRDefault="002A5385" w:rsidP="0076482A">
      <w:pPr>
        <w:pStyle w:val="ListParagraph"/>
        <w:numPr>
          <w:ilvl w:val="0"/>
          <w:numId w:val="6"/>
        </w:numPr>
        <w:ind w:right="24"/>
        <w:jc w:val="both"/>
        <w:textAlignment w:val="baseline"/>
        <w:rPr>
          <w:rFonts w:ascii="Arial Narrow" w:eastAsia="Tahoma" w:hAnsi="Arial Narrow" w:cs="Arial"/>
          <w:b/>
          <w:color w:val="000000"/>
          <w:sz w:val="20"/>
          <w:szCs w:val="20"/>
        </w:rPr>
      </w:pPr>
      <w:r w:rsidRPr="0076482A">
        <w:rPr>
          <w:rFonts w:ascii="Arial Narrow" w:hAnsi="Arial Narrow"/>
          <w:sz w:val="20"/>
          <w:szCs w:val="20"/>
        </w:rPr>
        <w:t>Easements or servitudes, if any, appearing in the public records.</w:t>
      </w:r>
      <w:r w:rsidRPr="0076482A">
        <w:rPr>
          <w:rFonts w:ascii="Arial Narrow" w:eastAsia="Tahoma" w:hAnsi="Arial Narrow"/>
          <w:b/>
          <w:color w:val="000000"/>
          <w:sz w:val="20"/>
          <w:szCs w:val="20"/>
        </w:rPr>
        <w:t xml:space="preserve"> </w:t>
      </w:r>
      <w:r w:rsidR="00AC6BED" w:rsidRPr="0076482A">
        <w:rPr>
          <w:rFonts w:ascii="Arial Narrow" w:eastAsia="Tahoma" w:hAnsi="Arial Narrow" w:cs="Arial"/>
          <w:b/>
          <w:color w:val="000000"/>
          <w:sz w:val="20"/>
          <w:szCs w:val="20"/>
        </w:rPr>
        <w:t>This general exception is removed from loan policies</w:t>
      </w:r>
      <w:r w:rsidR="00AB0267" w:rsidRPr="0076482A">
        <w:rPr>
          <w:rFonts w:ascii="Arial Narrow" w:eastAsia="Tahoma" w:hAnsi="Arial Narrow" w:cs="Arial"/>
          <w:b/>
          <w:color w:val="000000"/>
          <w:sz w:val="20"/>
          <w:szCs w:val="20"/>
        </w:rPr>
        <w:t xml:space="preserve">. </w:t>
      </w:r>
      <w:r w:rsidR="00AC6BED" w:rsidRPr="0076482A">
        <w:rPr>
          <w:rFonts w:ascii="Arial Narrow" w:eastAsia="Tahoma" w:hAnsi="Arial Narrow" w:cs="Arial"/>
          <w:b/>
          <w:color w:val="000000"/>
          <w:sz w:val="20"/>
          <w:szCs w:val="20"/>
        </w:rPr>
        <w:t>It should not appear in loan commitments if no owner’s policy is being issued.</w:t>
      </w:r>
    </w:p>
    <w:p w14:paraId="0A69829B" w14:textId="0DBBF6C4" w:rsidR="002A5385" w:rsidRDefault="002A5385" w:rsidP="00677C22">
      <w:pPr>
        <w:pStyle w:val="OMClauses"/>
        <w:numPr>
          <w:ilvl w:val="0"/>
          <w:numId w:val="0"/>
        </w:numPr>
        <w:ind w:left="270"/>
      </w:pPr>
    </w:p>
    <w:p w14:paraId="0CC43281" w14:textId="2E1E197D" w:rsidR="002A5385" w:rsidRDefault="002A5385" w:rsidP="0076482A">
      <w:pPr>
        <w:pStyle w:val="OMClauses"/>
        <w:numPr>
          <w:ilvl w:val="0"/>
          <w:numId w:val="6"/>
        </w:numPr>
        <w:rPr>
          <w:rFonts w:eastAsia="Tahoma"/>
          <w:b/>
          <w:color w:val="000000"/>
        </w:rPr>
      </w:pPr>
      <w:r w:rsidRPr="002A5385">
        <w:t xml:space="preserve">Real estate taxes, including supplemental taxes, if applicable, and municipal charges for current tax year and subsequent years, not yet due and payable. </w:t>
      </w:r>
      <w:r w:rsidRPr="002A5385">
        <w:rPr>
          <w:rFonts w:eastAsia="Tahoma"/>
          <w:b/>
          <w:color w:val="000000"/>
        </w:rPr>
        <w:t>This exception is never removed from a loan policy.</w:t>
      </w:r>
    </w:p>
    <w:p w14:paraId="17F2A5DC" w14:textId="51FEBD79" w:rsidR="002F508D" w:rsidRDefault="002F508D" w:rsidP="00677C22">
      <w:pPr>
        <w:pStyle w:val="OMClauses"/>
        <w:numPr>
          <w:ilvl w:val="0"/>
          <w:numId w:val="0"/>
        </w:numPr>
        <w:ind w:left="270"/>
        <w:rPr>
          <w:rFonts w:eastAsia="Tahoma"/>
        </w:rPr>
      </w:pPr>
    </w:p>
    <w:p w14:paraId="34B79A15" w14:textId="244B2248" w:rsidR="002F508D" w:rsidRDefault="002F508D" w:rsidP="0076482A">
      <w:pPr>
        <w:pStyle w:val="OMClauses"/>
        <w:numPr>
          <w:ilvl w:val="0"/>
          <w:numId w:val="6"/>
        </w:numPr>
      </w:pPr>
      <w:r w:rsidRPr="004750EE">
        <w:t>NOTE, if applicable:  Prior owner’s policy with ________ (name of underwriter), Policy #________.</w:t>
      </w:r>
    </w:p>
    <w:p w14:paraId="083CBD7B" w14:textId="77777777" w:rsidR="002F508D" w:rsidRDefault="002F508D" w:rsidP="002F508D">
      <w:pPr>
        <w:pStyle w:val="ListParagraph"/>
        <w:rPr>
          <w:rFonts w:ascii="Arial Narrow" w:hAnsi="Arial Narrow"/>
          <w:sz w:val="20"/>
          <w:szCs w:val="20"/>
        </w:rPr>
      </w:pPr>
    </w:p>
    <w:p w14:paraId="3C183883" w14:textId="1BD0036D" w:rsidR="002F508D" w:rsidRPr="002A5385" w:rsidRDefault="002F508D" w:rsidP="0076482A">
      <w:pPr>
        <w:pStyle w:val="OMClauses"/>
        <w:numPr>
          <w:ilvl w:val="0"/>
          <w:numId w:val="6"/>
        </w:numPr>
      </w:pPr>
      <w:r w:rsidRPr="00C37921">
        <w:t>Due to the conflict between federal and state laws concerning the cultivation, distribution, manufacture or sale of marijuana, this policy does not insure Property that is directly or indirectly associated with, or related to, these activities.</w:t>
      </w:r>
    </w:p>
    <w:p w14:paraId="287DDDA0" w14:textId="77777777" w:rsidR="00431355" w:rsidRPr="002A5385" w:rsidRDefault="00431355" w:rsidP="002A5385">
      <w:pPr>
        <w:ind w:right="24"/>
        <w:textAlignment w:val="baseline"/>
        <w:rPr>
          <w:rFonts w:ascii="Arial Narrow" w:eastAsia="Arial Narrow" w:hAnsi="Arial Narrow" w:cs="Arial"/>
          <w:b/>
          <w:color w:val="000000"/>
          <w:sz w:val="20"/>
          <w:szCs w:val="20"/>
        </w:rPr>
      </w:pPr>
    </w:p>
    <w:p w14:paraId="0411B8C2" w14:textId="77777777" w:rsidR="00431355" w:rsidRPr="002A5385" w:rsidRDefault="00431355" w:rsidP="002A5385">
      <w:pPr>
        <w:ind w:right="24"/>
        <w:textAlignment w:val="baseline"/>
        <w:rPr>
          <w:rFonts w:ascii="Arial Narrow" w:eastAsia="Arial Narrow" w:hAnsi="Arial Narrow" w:cs="Arial"/>
          <w:b/>
          <w:color w:val="000000"/>
          <w:sz w:val="20"/>
          <w:szCs w:val="20"/>
        </w:rPr>
      </w:pPr>
    </w:p>
    <w:p w14:paraId="5BE7B190" w14:textId="0FA54750" w:rsidR="002A5385" w:rsidRPr="002A5385" w:rsidRDefault="00774BBC" w:rsidP="002A5385">
      <w:pPr>
        <w:ind w:right="24"/>
        <w:textAlignment w:val="baseline"/>
        <w:rPr>
          <w:rFonts w:ascii="Arial Narrow" w:eastAsia="Tahoma" w:hAnsi="Arial Narrow"/>
          <w:b/>
          <w:color w:val="000000"/>
          <w:sz w:val="20"/>
          <w:szCs w:val="20"/>
        </w:rPr>
      </w:pPr>
      <w:r>
        <w:rPr>
          <w:rFonts w:ascii="Arial Narrow" w:eastAsia="Tahoma" w:hAnsi="Arial Narrow"/>
          <w:b/>
          <w:color w:val="000000"/>
          <w:sz w:val="20"/>
          <w:szCs w:val="20"/>
        </w:rPr>
        <w:t xml:space="preserve">               </w:t>
      </w:r>
      <w:r w:rsidR="002A5385" w:rsidRPr="002A5385">
        <w:rPr>
          <w:rFonts w:ascii="Arial Narrow" w:eastAsia="Tahoma" w:hAnsi="Arial Narrow"/>
          <w:b/>
          <w:color w:val="000000"/>
          <w:sz w:val="20"/>
          <w:szCs w:val="20"/>
        </w:rPr>
        <w:t>[List any additional exceptions and number them.]</w:t>
      </w:r>
    </w:p>
    <w:p w14:paraId="0D163165" w14:textId="77777777" w:rsidR="00431355" w:rsidRPr="002A5385" w:rsidRDefault="00431355" w:rsidP="002A5385">
      <w:pPr>
        <w:ind w:right="24"/>
        <w:textAlignment w:val="baseline"/>
        <w:rPr>
          <w:rFonts w:ascii="Arial Narrow" w:eastAsia="Arial Narrow" w:hAnsi="Arial Narrow" w:cs="Arial"/>
          <w:b/>
          <w:color w:val="000000"/>
          <w:sz w:val="20"/>
          <w:szCs w:val="20"/>
        </w:rPr>
      </w:pPr>
    </w:p>
    <w:p w14:paraId="2F9DA60D" w14:textId="17EF88F4" w:rsidR="00431355" w:rsidRDefault="00431355" w:rsidP="00431355">
      <w:pPr>
        <w:textAlignment w:val="baseline"/>
        <w:rPr>
          <w:rFonts w:ascii="Arial" w:eastAsia="Arial Narrow" w:hAnsi="Arial" w:cs="Arial"/>
          <w:b/>
          <w:color w:val="000000"/>
          <w:sz w:val="20"/>
          <w:szCs w:val="20"/>
        </w:rPr>
      </w:pPr>
    </w:p>
    <w:p w14:paraId="5B65A6B8" w14:textId="77777777" w:rsidR="00C71DDD" w:rsidRDefault="00C71DDD" w:rsidP="00431355">
      <w:pPr>
        <w:textAlignment w:val="baseline"/>
        <w:rPr>
          <w:rFonts w:ascii="Arial" w:eastAsia="Arial Narrow" w:hAnsi="Arial" w:cs="Arial"/>
          <w:b/>
          <w:color w:val="000000"/>
          <w:sz w:val="20"/>
          <w:szCs w:val="20"/>
        </w:rPr>
      </w:pPr>
    </w:p>
    <w:p w14:paraId="3EAA7FD1" w14:textId="77777777" w:rsidR="00431355" w:rsidRDefault="00431355" w:rsidP="00431355">
      <w:pPr>
        <w:textAlignment w:val="baseline"/>
        <w:rPr>
          <w:rFonts w:ascii="Arial" w:eastAsia="Arial Narrow" w:hAnsi="Arial" w:cs="Arial"/>
          <w:b/>
          <w:color w:val="000000"/>
          <w:sz w:val="20"/>
          <w:szCs w:val="20"/>
        </w:rPr>
      </w:pPr>
    </w:p>
    <w:p w14:paraId="63E6CB18" w14:textId="4DF8037C" w:rsidR="009C6B87" w:rsidRPr="00431355" w:rsidRDefault="003A7766" w:rsidP="00431355">
      <w:pPr>
        <w:ind w:right="-7554"/>
        <w:textAlignment w:val="baseline"/>
        <w:rPr>
          <w:rFonts w:ascii="Arial" w:eastAsia="Arial Narrow" w:hAnsi="Arial" w:cs="Arial"/>
          <w:b/>
          <w:color w:val="000000"/>
          <w:sz w:val="14"/>
          <w:szCs w:val="14"/>
        </w:rPr>
      </w:pPr>
      <w:r w:rsidRPr="00431355">
        <w:rPr>
          <w:rFonts w:ascii="Arial" w:eastAsia="Arial Narrow" w:hAnsi="Arial" w:cs="Arial"/>
          <w:b/>
          <w:color w:val="000000"/>
          <w:sz w:val="14"/>
          <w:szCs w:val="14"/>
        </w:rPr>
        <w:t>ORT Form 4760 B - I</w:t>
      </w:r>
    </w:p>
    <w:p w14:paraId="280A56B9" w14:textId="77777777" w:rsidR="009C6B87" w:rsidRPr="00431355" w:rsidRDefault="003A7766" w:rsidP="00431355">
      <w:pPr>
        <w:textAlignment w:val="baseline"/>
        <w:rPr>
          <w:rFonts w:ascii="Arial" w:eastAsia="Arial Narrow" w:hAnsi="Arial" w:cs="Arial"/>
          <w:b/>
          <w:color w:val="000000"/>
          <w:sz w:val="14"/>
          <w:szCs w:val="14"/>
        </w:rPr>
      </w:pPr>
      <w:r w:rsidRPr="00431355">
        <w:rPr>
          <w:rFonts w:ascii="Arial" w:eastAsia="Arial Narrow" w:hAnsi="Arial" w:cs="Arial"/>
          <w:b/>
          <w:color w:val="000000"/>
          <w:sz w:val="14"/>
          <w:szCs w:val="14"/>
        </w:rPr>
        <w:t>Schedule B - I ALTA Loan Policy 2021 v 1.00</w:t>
      </w:r>
    </w:p>
    <w:p w14:paraId="2FADCC7A" w14:textId="77777777" w:rsidR="009C6B87" w:rsidRPr="00431355" w:rsidRDefault="003A7766" w:rsidP="00431355">
      <w:pPr>
        <w:textAlignment w:val="baseline"/>
        <w:rPr>
          <w:rFonts w:ascii="Arial" w:eastAsia="Arial Narrow" w:hAnsi="Arial" w:cs="Arial"/>
          <w:b/>
          <w:color w:val="000000"/>
          <w:spacing w:val="-1"/>
          <w:sz w:val="14"/>
          <w:szCs w:val="14"/>
        </w:rPr>
      </w:pPr>
      <w:r w:rsidRPr="00431355">
        <w:rPr>
          <w:rFonts w:ascii="Arial" w:eastAsia="Arial Narrow" w:hAnsi="Arial" w:cs="Arial"/>
          <w:b/>
          <w:color w:val="000000"/>
          <w:spacing w:val="-1"/>
          <w:sz w:val="14"/>
          <w:szCs w:val="14"/>
        </w:rPr>
        <w:t>07/01/2021</w:t>
      </w:r>
    </w:p>
    <w:p w14:paraId="398A32EC" w14:textId="77777777" w:rsidR="009C6B87" w:rsidRPr="00431355" w:rsidRDefault="009C6B87" w:rsidP="00F96D71">
      <w:pPr>
        <w:rPr>
          <w:rFonts w:ascii="Arial" w:hAnsi="Arial" w:cs="Arial"/>
          <w:sz w:val="20"/>
          <w:szCs w:val="20"/>
        </w:rPr>
        <w:sectPr w:rsidR="009C6B87" w:rsidRPr="00431355" w:rsidSect="002A5385">
          <w:pgSz w:w="12240" w:h="15840"/>
          <w:pgMar w:top="810" w:right="1080" w:bottom="150" w:left="1056" w:header="720" w:footer="720" w:gutter="0"/>
          <w:cols w:space="720"/>
        </w:sectPr>
      </w:pPr>
    </w:p>
    <w:p w14:paraId="414787C5" w14:textId="77777777" w:rsidR="00C71DDD" w:rsidRDefault="00C71DDD" w:rsidP="00F96D71">
      <w:pPr>
        <w:ind w:left="3672"/>
        <w:textAlignment w:val="baseline"/>
        <w:rPr>
          <w:rFonts w:ascii="Arial" w:eastAsia="Arial Narrow" w:hAnsi="Arial" w:cs="Arial"/>
          <w:b/>
          <w:color w:val="000000"/>
          <w:spacing w:val="-1"/>
          <w:sz w:val="20"/>
          <w:szCs w:val="20"/>
        </w:rPr>
      </w:pPr>
    </w:p>
    <w:p w14:paraId="09BA28A0" w14:textId="77777777" w:rsidR="00C71DDD" w:rsidRDefault="00C71DDD" w:rsidP="00F96D71">
      <w:pPr>
        <w:ind w:left="3672"/>
        <w:textAlignment w:val="baseline"/>
        <w:rPr>
          <w:rFonts w:ascii="Arial" w:eastAsia="Arial Narrow" w:hAnsi="Arial" w:cs="Arial"/>
          <w:b/>
          <w:color w:val="000000"/>
          <w:spacing w:val="-1"/>
          <w:sz w:val="20"/>
          <w:szCs w:val="20"/>
        </w:rPr>
      </w:pPr>
    </w:p>
    <w:p w14:paraId="5323EEA2" w14:textId="77777777" w:rsidR="00C71DDD" w:rsidRDefault="00C71DDD" w:rsidP="00F96D71">
      <w:pPr>
        <w:ind w:left="3672"/>
        <w:textAlignment w:val="baseline"/>
        <w:rPr>
          <w:rFonts w:ascii="Arial" w:eastAsia="Arial Narrow" w:hAnsi="Arial" w:cs="Arial"/>
          <w:b/>
          <w:color w:val="000000"/>
          <w:spacing w:val="-1"/>
          <w:sz w:val="20"/>
          <w:szCs w:val="20"/>
        </w:rPr>
      </w:pPr>
    </w:p>
    <w:p w14:paraId="05D04FF8" w14:textId="45B530F5" w:rsidR="009C6B87" w:rsidRPr="00431355" w:rsidRDefault="003A7766" w:rsidP="00F96D71">
      <w:pPr>
        <w:ind w:left="3672"/>
        <w:textAlignment w:val="baseline"/>
        <w:rPr>
          <w:rFonts w:ascii="Arial" w:eastAsia="Arial Narrow" w:hAnsi="Arial" w:cs="Arial"/>
          <w:b/>
          <w:color w:val="000000"/>
          <w:spacing w:val="-1"/>
          <w:sz w:val="20"/>
          <w:szCs w:val="20"/>
        </w:rPr>
      </w:pPr>
      <w:r w:rsidRPr="00431355">
        <w:rPr>
          <w:rFonts w:ascii="Arial" w:eastAsia="Arial Narrow" w:hAnsi="Arial" w:cs="Arial"/>
          <w:b/>
          <w:color w:val="000000"/>
          <w:spacing w:val="-1"/>
          <w:sz w:val="20"/>
          <w:szCs w:val="20"/>
        </w:rPr>
        <w:t>SCHEDULE B-II</w:t>
      </w:r>
    </w:p>
    <w:p w14:paraId="23989478" w14:textId="77777777" w:rsidR="009C6B87" w:rsidRPr="00431355" w:rsidRDefault="003A7766" w:rsidP="00F96D71">
      <w:pPr>
        <w:ind w:left="3672"/>
        <w:textAlignment w:val="baseline"/>
        <w:rPr>
          <w:rFonts w:ascii="Arial" w:eastAsia="Arial Narrow" w:hAnsi="Arial" w:cs="Arial"/>
          <w:color w:val="000000"/>
          <w:sz w:val="20"/>
          <w:szCs w:val="20"/>
        </w:rPr>
      </w:pPr>
      <w:r w:rsidRPr="00431355">
        <w:rPr>
          <w:rFonts w:ascii="Arial" w:eastAsia="Arial Narrow" w:hAnsi="Arial" w:cs="Arial"/>
          <w:color w:val="000000"/>
          <w:sz w:val="20"/>
          <w:szCs w:val="20"/>
        </w:rPr>
        <w:t>LOAN POLICY</w:t>
      </w:r>
    </w:p>
    <w:p w14:paraId="0E6C3830" w14:textId="77777777" w:rsidR="00F96D71" w:rsidRDefault="00F96D71" w:rsidP="00F96D71">
      <w:pPr>
        <w:ind w:left="72"/>
        <w:textAlignment w:val="baseline"/>
        <w:rPr>
          <w:rFonts w:ascii="Arial" w:eastAsia="Arial Narrow" w:hAnsi="Arial" w:cs="Arial"/>
          <w:color w:val="000000"/>
          <w:spacing w:val="1"/>
          <w:sz w:val="20"/>
          <w:szCs w:val="20"/>
        </w:rPr>
      </w:pPr>
    </w:p>
    <w:p w14:paraId="66524603" w14:textId="77777777" w:rsidR="00F96D71" w:rsidRPr="002F508D" w:rsidRDefault="00F96D71" w:rsidP="00F96D71">
      <w:pPr>
        <w:ind w:left="72"/>
        <w:textAlignment w:val="baseline"/>
        <w:rPr>
          <w:rFonts w:ascii="Arial Narrow" w:eastAsia="Arial Narrow" w:hAnsi="Arial Narrow" w:cs="Arial"/>
          <w:color w:val="000000"/>
          <w:spacing w:val="1"/>
          <w:sz w:val="20"/>
          <w:szCs w:val="20"/>
        </w:rPr>
      </w:pPr>
    </w:p>
    <w:p w14:paraId="2F847BFD" w14:textId="68B441EE" w:rsidR="009C6B87" w:rsidRPr="002F508D" w:rsidRDefault="003A7766" w:rsidP="00F96D71">
      <w:pPr>
        <w:ind w:left="72"/>
        <w:textAlignment w:val="baseline"/>
        <w:rPr>
          <w:rFonts w:ascii="Arial Narrow" w:eastAsia="Arial Narrow" w:hAnsi="Arial Narrow" w:cs="Arial"/>
          <w:color w:val="000000"/>
          <w:spacing w:val="1"/>
          <w:sz w:val="20"/>
          <w:szCs w:val="20"/>
        </w:rPr>
      </w:pPr>
      <w:r w:rsidRPr="002F508D">
        <w:rPr>
          <w:rFonts w:ascii="Arial Narrow" w:eastAsia="Arial Narrow" w:hAnsi="Arial Narrow" w:cs="Arial"/>
          <w:color w:val="000000"/>
          <w:spacing w:val="1"/>
          <w:sz w:val="20"/>
          <w:szCs w:val="20"/>
        </w:rPr>
        <w:t xml:space="preserve">Policy Number: </w:t>
      </w:r>
    </w:p>
    <w:p w14:paraId="0FD2FDAE" w14:textId="7D54D945" w:rsidR="00431355" w:rsidRPr="002F508D" w:rsidRDefault="00431355" w:rsidP="00F96D71">
      <w:pPr>
        <w:ind w:left="72" w:right="144"/>
        <w:textAlignment w:val="baseline"/>
        <w:rPr>
          <w:rFonts w:ascii="Arial Narrow" w:eastAsia="Arial Narrow" w:hAnsi="Arial Narrow" w:cs="Arial"/>
          <w:color w:val="000000"/>
          <w:sz w:val="20"/>
          <w:szCs w:val="20"/>
        </w:rPr>
      </w:pPr>
    </w:p>
    <w:p w14:paraId="3B2039C2" w14:textId="77777777" w:rsidR="00F96D71" w:rsidRPr="002F508D" w:rsidRDefault="00F96D71" w:rsidP="00F96D71">
      <w:pPr>
        <w:ind w:left="72" w:right="144"/>
        <w:textAlignment w:val="baseline"/>
        <w:rPr>
          <w:rFonts w:ascii="Arial Narrow" w:eastAsia="Arial Narrow" w:hAnsi="Arial Narrow" w:cs="Arial"/>
          <w:color w:val="000000"/>
          <w:sz w:val="20"/>
          <w:szCs w:val="20"/>
        </w:rPr>
      </w:pPr>
    </w:p>
    <w:p w14:paraId="08955BD3" w14:textId="53E4E932" w:rsidR="009C6B87" w:rsidRPr="002F508D" w:rsidRDefault="003A7766" w:rsidP="00F96D71">
      <w:pPr>
        <w:ind w:left="72" w:right="144"/>
        <w:textAlignment w:val="baseline"/>
        <w:rPr>
          <w:rFonts w:ascii="Arial Narrow" w:eastAsia="Arial Narrow" w:hAnsi="Arial Narrow" w:cs="Arial"/>
          <w:color w:val="000000"/>
          <w:sz w:val="20"/>
          <w:szCs w:val="20"/>
        </w:rPr>
      </w:pPr>
      <w:r w:rsidRPr="002F508D">
        <w:rPr>
          <w:rFonts w:ascii="Arial Narrow" w:eastAsia="Arial Narrow" w:hAnsi="Arial Narrow" w:cs="Arial"/>
          <w:color w:val="000000"/>
          <w:sz w:val="20"/>
          <w:szCs w:val="20"/>
        </w:rPr>
        <w:t>Covered Risk 10 insures against loss or damage sustained by the Insured by reason of the lack of priority of the lien of the Insured Mortgage over the matters listed in Schedule B-II, subject to the terms and conditions of any subordination provision in a matter listed in Schedule B-II:</w:t>
      </w:r>
    </w:p>
    <w:p w14:paraId="307FA8AD" w14:textId="77777777" w:rsidR="00431355" w:rsidRPr="002F508D" w:rsidRDefault="00431355" w:rsidP="00431355">
      <w:pPr>
        <w:ind w:left="72"/>
        <w:textAlignment w:val="baseline"/>
        <w:rPr>
          <w:rFonts w:ascii="Arial Narrow" w:eastAsia="Arial Narrow" w:hAnsi="Arial Narrow" w:cs="Arial"/>
          <w:color w:val="000000"/>
          <w:sz w:val="20"/>
          <w:szCs w:val="20"/>
        </w:rPr>
      </w:pPr>
    </w:p>
    <w:p w14:paraId="63A7D5D5" w14:textId="4721DE8C" w:rsidR="00431355" w:rsidRPr="002F508D" w:rsidRDefault="00C71DDD" w:rsidP="00F96D71">
      <w:pPr>
        <w:rPr>
          <w:rFonts w:ascii="Arial Narrow" w:eastAsia="Arial Narrow" w:hAnsi="Arial Narrow" w:cs="Arial"/>
          <w:b/>
          <w:color w:val="000000"/>
          <w:sz w:val="16"/>
          <w:szCs w:val="16"/>
        </w:rPr>
      </w:pPr>
      <w:r>
        <w:rPr>
          <w:rFonts w:ascii="Arial Narrow" w:eastAsia="Tahoma" w:hAnsi="Arial Narrow"/>
          <w:b/>
          <w:color w:val="000000"/>
          <w:sz w:val="20"/>
        </w:rPr>
        <w:t xml:space="preserve">   </w:t>
      </w:r>
      <w:r w:rsidR="00F96D71" w:rsidRPr="002F508D">
        <w:rPr>
          <w:rFonts w:ascii="Arial Narrow" w:eastAsia="Tahoma" w:hAnsi="Arial Narrow"/>
          <w:b/>
          <w:color w:val="000000"/>
          <w:sz w:val="20"/>
        </w:rPr>
        <w:t xml:space="preserve">LIST ANY SUBORDINATE MATTERS SUCH AS A </w:t>
      </w:r>
      <w:r w:rsidR="00F96D71" w:rsidRPr="00B32161">
        <w:rPr>
          <w:rFonts w:ascii="Arial Narrow" w:eastAsia="Tahoma" w:hAnsi="Arial Narrow"/>
          <w:b/>
          <w:color w:val="000000"/>
          <w:sz w:val="20"/>
          <w:u w:val="single"/>
        </w:rPr>
        <w:t>SECOND DEED OF TRUST</w:t>
      </w:r>
      <w:r w:rsidR="00B32161">
        <w:rPr>
          <w:rFonts w:ascii="Arial Narrow" w:eastAsia="Tahoma" w:hAnsi="Arial Narrow"/>
          <w:b/>
          <w:color w:val="000000"/>
          <w:sz w:val="20"/>
          <w:u w:val="single"/>
        </w:rPr>
        <w:t>; if None, write NONE</w:t>
      </w:r>
    </w:p>
    <w:p w14:paraId="363E4EBC" w14:textId="77777777" w:rsidR="00431355" w:rsidRDefault="00431355" w:rsidP="00F96D71">
      <w:pPr>
        <w:ind w:left="72"/>
        <w:textAlignment w:val="baseline"/>
        <w:rPr>
          <w:rFonts w:ascii="Arial" w:eastAsia="Arial Narrow" w:hAnsi="Arial" w:cs="Arial"/>
          <w:b/>
          <w:color w:val="000000"/>
          <w:sz w:val="16"/>
          <w:szCs w:val="16"/>
        </w:rPr>
      </w:pPr>
    </w:p>
    <w:p w14:paraId="56D1CE3C" w14:textId="77777777" w:rsidR="00431355" w:rsidRDefault="00431355" w:rsidP="00F96D71">
      <w:pPr>
        <w:ind w:left="72"/>
        <w:textAlignment w:val="baseline"/>
        <w:rPr>
          <w:rFonts w:ascii="Arial" w:eastAsia="Arial Narrow" w:hAnsi="Arial" w:cs="Arial"/>
          <w:b/>
          <w:color w:val="000000"/>
          <w:sz w:val="16"/>
          <w:szCs w:val="16"/>
        </w:rPr>
      </w:pPr>
    </w:p>
    <w:p w14:paraId="70BB244D" w14:textId="77777777" w:rsidR="00431355" w:rsidRDefault="00431355" w:rsidP="00F96D71">
      <w:pPr>
        <w:ind w:left="72"/>
        <w:textAlignment w:val="baseline"/>
        <w:rPr>
          <w:rFonts w:ascii="Arial" w:eastAsia="Arial Narrow" w:hAnsi="Arial" w:cs="Arial"/>
          <w:b/>
          <w:color w:val="000000"/>
          <w:sz w:val="16"/>
          <w:szCs w:val="16"/>
        </w:rPr>
      </w:pPr>
    </w:p>
    <w:p w14:paraId="1BF7E465" w14:textId="77777777" w:rsidR="00431355" w:rsidRDefault="00431355" w:rsidP="00F96D71">
      <w:pPr>
        <w:ind w:left="72"/>
        <w:textAlignment w:val="baseline"/>
        <w:rPr>
          <w:rFonts w:ascii="Arial" w:eastAsia="Arial Narrow" w:hAnsi="Arial" w:cs="Arial"/>
          <w:b/>
          <w:color w:val="000000"/>
          <w:sz w:val="16"/>
          <w:szCs w:val="16"/>
        </w:rPr>
      </w:pPr>
    </w:p>
    <w:p w14:paraId="2E84BBC8" w14:textId="77777777" w:rsidR="00431355" w:rsidRDefault="00431355" w:rsidP="00431355">
      <w:pPr>
        <w:ind w:left="72"/>
        <w:textAlignment w:val="baseline"/>
        <w:rPr>
          <w:rFonts w:ascii="Arial" w:eastAsia="Arial Narrow" w:hAnsi="Arial" w:cs="Arial"/>
          <w:b/>
          <w:color w:val="000000"/>
          <w:sz w:val="16"/>
          <w:szCs w:val="16"/>
        </w:rPr>
      </w:pPr>
    </w:p>
    <w:p w14:paraId="5B48B787" w14:textId="77777777" w:rsidR="00431355" w:rsidRDefault="00431355" w:rsidP="00431355">
      <w:pPr>
        <w:ind w:left="72"/>
        <w:textAlignment w:val="baseline"/>
        <w:rPr>
          <w:rFonts w:ascii="Arial" w:eastAsia="Arial Narrow" w:hAnsi="Arial" w:cs="Arial"/>
          <w:b/>
          <w:color w:val="000000"/>
          <w:sz w:val="16"/>
          <w:szCs w:val="16"/>
        </w:rPr>
      </w:pPr>
    </w:p>
    <w:p w14:paraId="4451F7C8" w14:textId="77777777" w:rsidR="00431355" w:rsidRDefault="00431355" w:rsidP="00431355">
      <w:pPr>
        <w:ind w:left="72"/>
        <w:textAlignment w:val="baseline"/>
        <w:rPr>
          <w:rFonts w:ascii="Arial" w:eastAsia="Arial Narrow" w:hAnsi="Arial" w:cs="Arial"/>
          <w:b/>
          <w:color w:val="000000"/>
          <w:sz w:val="16"/>
          <w:szCs w:val="16"/>
        </w:rPr>
      </w:pPr>
    </w:p>
    <w:p w14:paraId="44BE3C40" w14:textId="77777777" w:rsidR="00431355" w:rsidRDefault="00431355" w:rsidP="00431355">
      <w:pPr>
        <w:ind w:left="72"/>
        <w:textAlignment w:val="baseline"/>
        <w:rPr>
          <w:rFonts w:ascii="Arial" w:eastAsia="Arial Narrow" w:hAnsi="Arial" w:cs="Arial"/>
          <w:b/>
          <w:color w:val="000000"/>
          <w:sz w:val="16"/>
          <w:szCs w:val="16"/>
        </w:rPr>
      </w:pPr>
    </w:p>
    <w:p w14:paraId="75AC5847" w14:textId="77777777" w:rsidR="00431355" w:rsidRDefault="00431355" w:rsidP="00431355">
      <w:pPr>
        <w:ind w:left="72"/>
        <w:textAlignment w:val="baseline"/>
        <w:rPr>
          <w:rFonts w:ascii="Arial" w:eastAsia="Arial Narrow" w:hAnsi="Arial" w:cs="Arial"/>
          <w:b/>
          <w:color w:val="000000"/>
          <w:sz w:val="16"/>
          <w:szCs w:val="16"/>
        </w:rPr>
      </w:pPr>
    </w:p>
    <w:p w14:paraId="3A70238F" w14:textId="77777777" w:rsidR="00431355" w:rsidRDefault="00431355" w:rsidP="00431355">
      <w:pPr>
        <w:ind w:left="72"/>
        <w:textAlignment w:val="baseline"/>
        <w:rPr>
          <w:rFonts w:ascii="Arial" w:eastAsia="Arial Narrow" w:hAnsi="Arial" w:cs="Arial"/>
          <w:b/>
          <w:color w:val="000000"/>
          <w:sz w:val="16"/>
          <w:szCs w:val="16"/>
        </w:rPr>
      </w:pPr>
    </w:p>
    <w:p w14:paraId="55F45E17" w14:textId="77777777" w:rsidR="00431355" w:rsidRDefault="00431355" w:rsidP="00431355">
      <w:pPr>
        <w:ind w:left="72"/>
        <w:textAlignment w:val="baseline"/>
        <w:rPr>
          <w:rFonts w:ascii="Arial" w:eastAsia="Arial Narrow" w:hAnsi="Arial" w:cs="Arial"/>
          <w:b/>
          <w:color w:val="000000"/>
          <w:sz w:val="16"/>
          <w:szCs w:val="16"/>
        </w:rPr>
      </w:pPr>
    </w:p>
    <w:p w14:paraId="62B143AA" w14:textId="77777777" w:rsidR="00431355" w:rsidRDefault="00431355" w:rsidP="00431355">
      <w:pPr>
        <w:ind w:left="72"/>
        <w:textAlignment w:val="baseline"/>
        <w:rPr>
          <w:rFonts w:ascii="Arial" w:eastAsia="Arial Narrow" w:hAnsi="Arial" w:cs="Arial"/>
          <w:b/>
          <w:color w:val="000000"/>
          <w:sz w:val="16"/>
          <w:szCs w:val="16"/>
        </w:rPr>
      </w:pPr>
    </w:p>
    <w:p w14:paraId="01E6B72C" w14:textId="77777777" w:rsidR="00431355" w:rsidRDefault="00431355" w:rsidP="00431355">
      <w:pPr>
        <w:ind w:left="72"/>
        <w:textAlignment w:val="baseline"/>
        <w:rPr>
          <w:rFonts w:ascii="Arial" w:eastAsia="Arial Narrow" w:hAnsi="Arial" w:cs="Arial"/>
          <w:b/>
          <w:color w:val="000000"/>
          <w:sz w:val="16"/>
          <w:szCs w:val="16"/>
        </w:rPr>
      </w:pPr>
    </w:p>
    <w:p w14:paraId="28448869" w14:textId="77777777" w:rsidR="00431355" w:rsidRDefault="00431355" w:rsidP="00431355">
      <w:pPr>
        <w:ind w:left="72"/>
        <w:textAlignment w:val="baseline"/>
        <w:rPr>
          <w:rFonts w:ascii="Arial" w:eastAsia="Arial Narrow" w:hAnsi="Arial" w:cs="Arial"/>
          <w:b/>
          <w:color w:val="000000"/>
          <w:sz w:val="16"/>
          <w:szCs w:val="16"/>
        </w:rPr>
      </w:pPr>
    </w:p>
    <w:p w14:paraId="5B93BFAC" w14:textId="77777777" w:rsidR="00431355" w:rsidRDefault="00431355" w:rsidP="00431355">
      <w:pPr>
        <w:ind w:left="72"/>
        <w:textAlignment w:val="baseline"/>
        <w:rPr>
          <w:rFonts w:ascii="Arial" w:eastAsia="Arial Narrow" w:hAnsi="Arial" w:cs="Arial"/>
          <w:b/>
          <w:color w:val="000000"/>
          <w:sz w:val="16"/>
          <w:szCs w:val="16"/>
        </w:rPr>
      </w:pPr>
    </w:p>
    <w:p w14:paraId="330D147C" w14:textId="77777777" w:rsidR="00431355" w:rsidRDefault="00431355" w:rsidP="00431355">
      <w:pPr>
        <w:ind w:left="72"/>
        <w:textAlignment w:val="baseline"/>
        <w:rPr>
          <w:rFonts w:ascii="Arial" w:eastAsia="Arial Narrow" w:hAnsi="Arial" w:cs="Arial"/>
          <w:b/>
          <w:color w:val="000000"/>
          <w:sz w:val="16"/>
          <w:szCs w:val="16"/>
        </w:rPr>
      </w:pPr>
    </w:p>
    <w:p w14:paraId="47D42D33" w14:textId="77777777" w:rsidR="00431355" w:rsidRDefault="00431355" w:rsidP="00431355">
      <w:pPr>
        <w:ind w:left="72"/>
        <w:textAlignment w:val="baseline"/>
        <w:rPr>
          <w:rFonts w:ascii="Arial" w:eastAsia="Arial Narrow" w:hAnsi="Arial" w:cs="Arial"/>
          <w:b/>
          <w:color w:val="000000"/>
          <w:sz w:val="16"/>
          <w:szCs w:val="16"/>
        </w:rPr>
      </w:pPr>
    </w:p>
    <w:p w14:paraId="19226D8F" w14:textId="77777777" w:rsidR="00431355" w:rsidRDefault="00431355" w:rsidP="00431355">
      <w:pPr>
        <w:ind w:left="72"/>
        <w:textAlignment w:val="baseline"/>
        <w:rPr>
          <w:rFonts w:ascii="Arial" w:eastAsia="Arial Narrow" w:hAnsi="Arial" w:cs="Arial"/>
          <w:b/>
          <w:color w:val="000000"/>
          <w:sz w:val="16"/>
          <w:szCs w:val="16"/>
        </w:rPr>
      </w:pPr>
    </w:p>
    <w:p w14:paraId="005CDF9C" w14:textId="77777777" w:rsidR="00431355" w:rsidRDefault="00431355" w:rsidP="00431355">
      <w:pPr>
        <w:ind w:left="72"/>
        <w:textAlignment w:val="baseline"/>
        <w:rPr>
          <w:rFonts w:ascii="Arial" w:eastAsia="Arial Narrow" w:hAnsi="Arial" w:cs="Arial"/>
          <w:b/>
          <w:color w:val="000000"/>
          <w:sz w:val="16"/>
          <w:szCs w:val="16"/>
        </w:rPr>
      </w:pPr>
    </w:p>
    <w:p w14:paraId="0E26ADCC" w14:textId="77777777" w:rsidR="00431355" w:rsidRDefault="00431355" w:rsidP="00431355">
      <w:pPr>
        <w:ind w:left="72"/>
        <w:textAlignment w:val="baseline"/>
        <w:rPr>
          <w:rFonts w:ascii="Arial" w:eastAsia="Arial Narrow" w:hAnsi="Arial" w:cs="Arial"/>
          <w:b/>
          <w:color w:val="000000"/>
          <w:sz w:val="16"/>
          <w:szCs w:val="16"/>
        </w:rPr>
      </w:pPr>
    </w:p>
    <w:p w14:paraId="261826B1" w14:textId="77777777" w:rsidR="00431355" w:rsidRDefault="00431355" w:rsidP="00431355">
      <w:pPr>
        <w:ind w:left="72"/>
        <w:textAlignment w:val="baseline"/>
        <w:rPr>
          <w:rFonts w:ascii="Arial" w:eastAsia="Arial Narrow" w:hAnsi="Arial" w:cs="Arial"/>
          <w:b/>
          <w:color w:val="000000"/>
          <w:sz w:val="16"/>
          <w:szCs w:val="16"/>
        </w:rPr>
      </w:pPr>
    </w:p>
    <w:p w14:paraId="62E6E353" w14:textId="77777777" w:rsidR="00431355" w:rsidRDefault="00431355" w:rsidP="00431355">
      <w:pPr>
        <w:ind w:left="72"/>
        <w:textAlignment w:val="baseline"/>
        <w:rPr>
          <w:rFonts w:ascii="Arial" w:eastAsia="Arial Narrow" w:hAnsi="Arial" w:cs="Arial"/>
          <w:b/>
          <w:color w:val="000000"/>
          <w:sz w:val="16"/>
          <w:szCs w:val="16"/>
        </w:rPr>
      </w:pPr>
    </w:p>
    <w:p w14:paraId="2FEF0CBD" w14:textId="77777777" w:rsidR="00431355" w:rsidRDefault="00431355" w:rsidP="00431355">
      <w:pPr>
        <w:ind w:left="72"/>
        <w:textAlignment w:val="baseline"/>
        <w:rPr>
          <w:rFonts w:ascii="Arial" w:eastAsia="Arial Narrow" w:hAnsi="Arial" w:cs="Arial"/>
          <w:b/>
          <w:color w:val="000000"/>
          <w:sz w:val="16"/>
          <w:szCs w:val="16"/>
        </w:rPr>
      </w:pPr>
    </w:p>
    <w:p w14:paraId="248BD1D1" w14:textId="77777777" w:rsidR="00431355" w:rsidRDefault="00431355" w:rsidP="00431355">
      <w:pPr>
        <w:ind w:left="72"/>
        <w:textAlignment w:val="baseline"/>
        <w:rPr>
          <w:rFonts w:ascii="Arial" w:eastAsia="Arial Narrow" w:hAnsi="Arial" w:cs="Arial"/>
          <w:b/>
          <w:color w:val="000000"/>
          <w:sz w:val="16"/>
          <w:szCs w:val="16"/>
        </w:rPr>
      </w:pPr>
    </w:p>
    <w:p w14:paraId="603F104F" w14:textId="77777777" w:rsidR="00431355" w:rsidRDefault="00431355" w:rsidP="00431355">
      <w:pPr>
        <w:ind w:left="72"/>
        <w:textAlignment w:val="baseline"/>
        <w:rPr>
          <w:rFonts w:ascii="Arial" w:eastAsia="Arial Narrow" w:hAnsi="Arial" w:cs="Arial"/>
          <w:b/>
          <w:color w:val="000000"/>
          <w:sz w:val="16"/>
          <w:szCs w:val="16"/>
        </w:rPr>
      </w:pPr>
    </w:p>
    <w:p w14:paraId="30D8A9E3" w14:textId="77777777" w:rsidR="00431355" w:rsidRDefault="00431355" w:rsidP="00431355">
      <w:pPr>
        <w:ind w:left="72"/>
        <w:textAlignment w:val="baseline"/>
        <w:rPr>
          <w:rFonts w:ascii="Arial" w:eastAsia="Arial Narrow" w:hAnsi="Arial" w:cs="Arial"/>
          <w:b/>
          <w:color w:val="000000"/>
          <w:sz w:val="16"/>
          <w:szCs w:val="16"/>
        </w:rPr>
      </w:pPr>
    </w:p>
    <w:p w14:paraId="5365767E" w14:textId="77777777" w:rsidR="00431355" w:rsidRDefault="00431355" w:rsidP="00431355">
      <w:pPr>
        <w:ind w:left="72"/>
        <w:textAlignment w:val="baseline"/>
        <w:rPr>
          <w:rFonts w:ascii="Arial" w:eastAsia="Arial Narrow" w:hAnsi="Arial" w:cs="Arial"/>
          <w:b/>
          <w:color w:val="000000"/>
          <w:sz w:val="16"/>
          <w:szCs w:val="16"/>
        </w:rPr>
      </w:pPr>
    </w:p>
    <w:p w14:paraId="1AF824E6" w14:textId="77777777" w:rsidR="00431355" w:rsidRDefault="00431355" w:rsidP="00431355">
      <w:pPr>
        <w:ind w:left="72"/>
        <w:textAlignment w:val="baseline"/>
        <w:rPr>
          <w:rFonts w:ascii="Arial" w:eastAsia="Arial Narrow" w:hAnsi="Arial" w:cs="Arial"/>
          <w:b/>
          <w:color w:val="000000"/>
          <w:sz w:val="16"/>
          <w:szCs w:val="16"/>
        </w:rPr>
      </w:pPr>
    </w:p>
    <w:p w14:paraId="38DDD1DA" w14:textId="77777777" w:rsidR="00431355" w:rsidRDefault="00431355" w:rsidP="00431355">
      <w:pPr>
        <w:ind w:left="72"/>
        <w:textAlignment w:val="baseline"/>
        <w:rPr>
          <w:rFonts w:ascii="Arial" w:eastAsia="Arial Narrow" w:hAnsi="Arial" w:cs="Arial"/>
          <w:b/>
          <w:color w:val="000000"/>
          <w:sz w:val="16"/>
          <w:szCs w:val="16"/>
        </w:rPr>
      </w:pPr>
    </w:p>
    <w:p w14:paraId="147558D3" w14:textId="77777777" w:rsidR="00431355" w:rsidRDefault="00431355" w:rsidP="00431355">
      <w:pPr>
        <w:ind w:left="72"/>
        <w:textAlignment w:val="baseline"/>
        <w:rPr>
          <w:rFonts w:ascii="Arial" w:eastAsia="Arial Narrow" w:hAnsi="Arial" w:cs="Arial"/>
          <w:b/>
          <w:color w:val="000000"/>
          <w:sz w:val="16"/>
          <w:szCs w:val="16"/>
        </w:rPr>
      </w:pPr>
    </w:p>
    <w:p w14:paraId="69A817B1" w14:textId="76943275" w:rsidR="00431355" w:rsidRDefault="00431355" w:rsidP="00431355">
      <w:pPr>
        <w:ind w:left="72"/>
        <w:textAlignment w:val="baseline"/>
        <w:rPr>
          <w:rFonts w:ascii="Arial" w:eastAsia="Arial Narrow" w:hAnsi="Arial" w:cs="Arial"/>
          <w:b/>
          <w:color w:val="000000"/>
          <w:sz w:val="16"/>
          <w:szCs w:val="16"/>
        </w:rPr>
      </w:pPr>
    </w:p>
    <w:p w14:paraId="2E60A465" w14:textId="4C8F9420" w:rsidR="00F96D71" w:rsidRDefault="00F96D71" w:rsidP="00431355">
      <w:pPr>
        <w:ind w:left="72"/>
        <w:textAlignment w:val="baseline"/>
        <w:rPr>
          <w:rFonts w:ascii="Arial" w:eastAsia="Arial Narrow" w:hAnsi="Arial" w:cs="Arial"/>
          <w:b/>
          <w:color w:val="000000"/>
          <w:sz w:val="16"/>
          <w:szCs w:val="16"/>
        </w:rPr>
      </w:pPr>
    </w:p>
    <w:p w14:paraId="3B327CDF" w14:textId="1AED4A69" w:rsidR="00F96D71" w:rsidRDefault="00F96D71" w:rsidP="00431355">
      <w:pPr>
        <w:ind w:left="72"/>
        <w:textAlignment w:val="baseline"/>
        <w:rPr>
          <w:rFonts w:ascii="Arial" w:eastAsia="Arial Narrow" w:hAnsi="Arial" w:cs="Arial"/>
          <w:b/>
          <w:color w:val="000000"/>
          <w:sz w:val="16"/>
          <w:szCs w:val="16"/>
        </w:rPr>
      </w:pPr>
    </w:p>
    <w:p w14:paraId="1C4C57FE" w14:textId="37D86771" w:rsidR="00F96D71" w:rsidRDefault="00F96D71" w:rsidP="00431355">
      <w:pPr>
        <w:ind w:left="72"/>
        <w:textAlignment w:val="baseline"/>
        <w:rPr>
          <w:rFonts w:ascii="Arial" w:eastAsia="Arial Narrow" w:hAnsi="Arial" w:cs="Arial"/>
          <w:b/>
          <w:color w:val="000000"/>
          <w:sz w:val="16"/>
          <w:szCs w:val="16"/>
        </w:rPr>
      </w:pPr>
    </w:p>
    <w:p w14:paraId="04052E6D" w14:textId="55D2ACF1" w:rsidR="00F96D71" w:rsidRDefault="00F96D71" w:rsidP="00431355">
      <w:pPr>
        <w:ind w:left="72"/>
        <w:textAlignment w:val="baseline"/>
        <w:rPr>
          <w:rFonts w:ascii="Arial" w:eastAsia="Arial Narrow" w:hAnsi="Arial" w:cs="Arial"/>
          <w:b/>
          <w:color w:val="000000"/>
          <w:sz w:val="16"/>
          <w:szCs w:val="16"/>
        </w:rPr>
      </w:pPr>
    </w:p>
    <w:p w14:paraId="0E416CE0" w14:textId="7EFA803F" w:rsidR="00F96D71" w:rsidRDefault="00F96D71" w:rsidP="00431355">
      <w:pPr>
        <w:ind w:left="72"/>
        <w:textAlignment w:val="baseline"/>
        <w:rPr>
          <w:rFonts w:ascii="Arial" w:eastAsia="Arial Narrow" w:hAnsi="Arial" w:cs="Arial"/>
          <w:b/>
          <w:color w:val="000000"/>
          <w:sz w:val="16"/>
          <w:szCs w:val="16"/>
        </w:rPr>
      </w:pPr>
    </w:p>
    <w:p w14:paraId="6B16FDE6" w14:textId="6C175B0F" w:rsidR="00F96D71" w:rsidRDefault="00F96D71" w:rsidP="00431355">
      <w:pPr>
        <w:ind w:left="72"/>
        <w:textAlignment w:val="baseline"/>
        <w:rPr>
          <w:rFonts w:ascii="Arial" w:eastAsia="Arial Narrow" w:hAnsi="Arial" w:cs="Arial"/>
          <w:b/>
          <w:color w:val="000000"/>
          <w:sz w:val="16"/>
          <w:szCs w:val="16"/>
        </w:rPr>
      </w:pPr>
    </w:p>
    <w:p w14:paraId="570D4E0D" w14:textId="34782F73" w:rsidR="00F96D71" w:rsidRDefault="00F96D71" w:rsidP="00431355">
      <w:pPr>
        <w:ind w:left="72"/>
        <w:textAlignment w:val="baseline"/>
        <w:rPr>
          <w:rFonts w:ascii="Arial" w:eastAsia="Arial Narrow" w:hAnsi="Arial" w:cs="Arial"/>
          <w:b/>
          <w:color w:val="000000"/>
          <w:sz w:val="16"/>
          <w:szCs w:val="16"/>
        </w:rPr>
      </w:pPr>
    </w:p>
    <w:p w14:paraId="01C129BF" w14:textId="6A6B2521" w:rsidR="00F96D71" w:rsidRDefault="00F96D71" w:rsidP="00431355">
      <w:pPr>
        <w:ind w:left="72"/>
        <w:textAlignment w:val="baseline"/>
        <w:rPr>
          <w:rFonts w:ascii="Arial" w:eastAsia="Arial Narrow" w:hAnsi="Arial" w:cs="Arial"/>
          <w:b/>
          <w:color w:val="000000"/>
          <w:sz w:val="16"/>
          <w:szCs w:val="16"/>
        </w:rPr>
      </w:pPr>
    </w:p>
    <w:p w14:paraId="2B7C4B4B" w14:textId="5A6140BB" w:rsidR="00F96D71" w:rsidRDefault="00F96D71" w:rsidP="00431355">
      <w:pPr>
        <w:ind w:left="72"/>
        <w:textAlignment w:val="baseline"/>
        <w:rPr>
          <w:rFonts w:ascii="Arial" w:eastAsia="Arial Narrow" w:hAnsi="Arial" w:cs="Arial"/>
          <w:b/>
          <w:color w:val="000000"/>
          <w:sz w:val="16"/>
          <w:szCs w:val="16"/>
        </w:rPr>
      </w:pPr>
    </w:p>
    <w:p w14:paraId="5FFD2085" w14:textId="0CD57F50" w:rsidR="00F96D71" w:rsidRDefault="00F96D71" w:rsidP="00431355">
      <w:pPr>
        <w:ind w:left="72"/>
        <w:textAlignment w:val="baseline"/>
        <w:rPr>
          <w:rFonts w:ascii="Arial" w:eastAsia="Arial Narrow" w:hAnsi="Arial" w:cs="Arial"/>
          <w:b/>
          <w:color w:val="000000"/>
          <w:sz w:val="16"/>
          <w:szCs w:val="16"/>
        </w:rPr>
      </w:pPr>
    </w:p>
    <w:p w14:paraId="7581D03D" w14:textId="101EAC80" w:rsidR="00F96D71" w:rsidRDefault="00F96D71" w:rsidP="00431355">
      <w:pPr>
        <w:ind w:left="72"/>
        <w:textAlignment w:val="baseline"/>
        <w:rPr>
          <w:rFonts w:ascii="Arial" w:eastAsia="Arial Narrow" w:hAnsi="Arial" w:cs="Arial"/>
          <w:b/>
          <w:color w:val="000000"/>
          <w:sz w:val="16"/>
          <w:szCs w:val="16"/>
        </w:rPr>
      </w:pPr>
    </w:p>
    <w:p w14:paraId="03CC5331" w14:textId="50A0241D" w:rsidR="00F96D71" w:rsidRDefault="00F96D71" w:rsidP="00431355">
      <w:pPr>
        <w:ind w:left="72"/>
        <w:textAlignment w:val="baseline"/>
        <w:rPr>
          <w:rFonts w:ascii="Arial" w:eastAsia="Arial Narrow" w:hAnsi="Arial" w:cs="Arial"/>
          <w:b/>
          <w:color w:val="000000"/>
          <w:sz w:val="16"/>
          <w:szCs w:val="16"/>
        </w:rPr>
      </w:pPr>
    </w:p>
    <w:p w14:paraId="2A9657E9" w14:textId="64B74448" w:rsidR="00F96D71" w:rsidRDefault="00F96D71" w:rsidP="00431355">
      <w:pPr>
        <w:ind w:left="72"/>
        <w:textAlignment w:val="baseline"/>
        <w:rPr>
          <w:rFonts w:ascii="Arial" w:eastAsia="Arial Narrow" w:hAnsi="Arial" w:cs="Arial"/>
          <w:b/>
          <w:color w:val="000000"/>
          <w:sz w:val="16"/>
          <w:szCs w:val="16"/>
        </w:rPr>
      </w:pPr>
    </w:p>
    <w:p w14:paraId="65C378A9" w14:textId="16F8EAED" w:rsidR="00F96D71" w:rsidRDefault="00F96D71" w:rsidP="00431355">
      <w:pPr>
        <w:ind w:left="72"/>
        <w:textAlignment w:val="baseline"/>
        <w:rPr>
          <w:rFonts w:ascii="Arial" w:eastAsia="Arial Narrow" w:hAnsi="Arial" w:cs="Arial"/>
          <w:b/>
          <w:color w:val="000000"/>
          <w:sz w:val="16"/>
          <w:szCs w:val="16"/>
        </w:rPr>
      </w:pPr>
    </w:p>
    <w:p w14:paraId="66593F6A" w14:textId="08E2C3FE" w:rsidR="00F96D71" w:rsidRDefault="00F96D71" w:rsidP="00431355">
      <w:pPr>
        <w:ind w:left="72"/>
        <w:textAlignment w:val="baseline"/>
        <w:rPr>
          <w:rFonts w:ascii="Arial" w:eastAsia="Arial Narrow" w:hAnsi="Arial" w:cs="Arial"/>
          <w:b/>
          <w:color w:val="000000"/>
          <w:sz w:val="16"/>
          <w:szCs w:val="16"/>
        </w:rPr>
      </w:pPr>
    </w:p>
    <w:p w14:paraId="7E858BC3" w14:textId="644FA349" w:rsidR="00F96D71" w:rsidRDefault="00F96D71" w:rsidP="00431355">
      <w:pPr>
        <w:ind w:left="72"/>
        <w:textAlignment w:val="baseline"/>
        <w:rPr>
          <w:rFonts w:ascii="Arial" w:eastAsia="Arial Narrow" w:hAnsi="Arial" w:cs="Arial"/>
          <w:b/>
          <w:color w:val="000000"/>
          <w:sz w:val="16"/>
          <w:szCs w:val="16"/>
        </w:rPr>
      </w:pPr>
    </w:p>
    <w:p w14:paraId="5E3813A4" w14:textId="2856588A" w:rsidR="00F96D71" w:rsidRDefault="00F96D71" w:rsidP="00431355">
      <w:pPr>
        <w:ind w:left="72"/>
        <w:textAlignment w:val="baseline"/>
        <w:rPr>
          <w:rFonts w:ascii="Arial" w:eastAsia="Arial Narrow" w:hAnsi="Arial" w:cs="Arial"/>
          <w:b/>
          <w:color w:val="000000"/>
          <w:sz w:val="16"/>
          <w:szCs w:val="16"/>
        </w:rPr>
      </w:pPr>
    </w:p>
    <w:p w14:paraId="138F776F" w14:textId="01E593E0" w:rsidR="00F96D71" w:rsidRDefault="00F96D71" w:rsidP="00431355">
      <w:pPr>
        <w:ind w:left="72"/>
        <w:textAlignment w:val="baseline"/>
        <w:rPr>
          <w:rFonts w:ascii="Arial" w:eastAsia="Arial Narrow" w:hAnsi="Arial" w:cs="Arial"/>
          <w:b/>
          <w:color w:val="000000"/>
          <w:sz w:val="16"/>
          <w:szCs w:val="16"/>
        </w:rPr>
      </w:pPr>
    </w:p>
    <w:p w14:paraId="5F66B4D7" w14:textId="02348C5B" w:rsidR="00F96D71" w:rsidRDefault="00F96D71" w:rsidP="00431355">
      <w:pPr>
        <w:ind w:left="72"/>
        <w:textAlignment w:val="baseline"/>
        <w:rPr>
          <w:rFonts w:ascii="Arial" w:eastAsia="Arial Narrow" w:hAnsi="Arial" w:cs="Arial"/>
          <w:b/>
          <w:color w:val="000000"/>
          <w:sz w:val="16"/>
          <w:szCs w:val="16"/>
        </w:rPr>
      </w:pPr>
    </w:p>
    <w:p w14:paraId="34F926EC" w14:textId="5556F77D" w:rsidR="00F96D71" w:rsidRDefault="00F96D71" w:rsidP="00431355">
      <w:pPr>
        <w:ind w:left="72"/>
        <w:textAlignment w:val="baseline"/>
        <w:rPr>
          <w:rFonts w:ascii="Arial" w:eastAsia="Arial Narrow" w:hAnsi="Arial" w:cs="Arial"/>
          <w:b/>
          <w:color w:val="000000"/>
          <w:sz w:val="16"/>
          <w:szCs w:val="16"/>
        </w:rPr>
      </w:pPr>
    </w:p>
    <w:p w14:paraId="04615965" w14:textId="25AF2925" w:rsidR="00F96D71" w:rsidRDefault="00F96D71" w:rsidP="00431355">
      <w:pPr>
        <w:ind w:left="72"/>
        <w:textAlignment w:val="baseline"/>
        <w:rPr>
          <w:rFonts w:ascii="Arial" w:eastAsia="Arial Narrow" w:hAnsi="Arial" w:cs="Arial"/>
          <w:b/>
          <w:color w:val="000000"/>
          <w:sz w:val="16"/>
          <w:szCs w:val="16"/>
        </w:rPr>
      </w:pPr>
    </w:p>
    <w:p w14:paraId="4BCA45C9" w14:textId="29E40597" w:rsidR="00F96D71" w:rsidRDefault="00F96D71" w:rsidP="00431355">
      <w:pPr>
        <w:ind w:left="72"/>
        <w:textAlignment w:val="baseline"/>
        <w:rPr>
          <w:rFonts w:ascii="Arial" w:eastAsia="Arial Narrow" w:hAnsi="Arial" w:cs="Arial"/>
          <w:b/>
          <w:color w:val="000000"/>
          <w:sz w:val="16"/>
          <w:szCs w:val="16"/>
        </w:rPr>
      </w:pPr>
    </w:p>
    <w:p w14:paraId="2BB735F8" w14:textId="2E9E22D7" w:rsidR="00F96D71" w:rsidRDefault="00F96D71" w:rsidP="00431355">
      <w:pPr>
        <w:ind w:left="72"/>
        <w:textAlignment w:val="baseline"/>
        <w:rPr>
          <w:rFonts w:ascii="Arial" w:eastAsia="Arial Narrow" w:hAnsi="Arial" w:cs="Arial"/>
          <w:b/>
          <w:color w:val="000000"/>
          <w:sz w:val="16"/>
          <w:szCs w:val="16"/>
        </w:rPr>
      </w:pPr>
    </w:p>
    <w:p w14:paraId="03AB7158" w14:textId="6327EB46" w:rsidR="00F96D71" w:rsidRDefault="00F96D71" w:rsidP="00431355">
      <w:pPr>
        <w:ind w:left="72"/>
        <w:textAlignment w:val="baseline"/>
        <w:rPr>
          <w:rFonts w:ascii="Arial" w:eastAsia="Arial Narrow" w:hAnsi="Arial" w:cs="Arial"/>
          <w:b/>
          <w:color w:val="000000"/>
          <w:sz w:val="16"/>
          <w:szCs w:val="16"/>
        </w:rPr>
      </w:pPr>
    </w:p>
    <w:p w14:paraId="0D79C003" w14:textId="12C7F5EE" w:rsidR="00F96D71" w:rsidRDefault="00F96D71" w:rsidP="00431355">
      <w:pPr>
        <w:ind w:left="72"/>
        <w:textAlignment w:val="baseline"/>
        <w:rPr>
          <w:rFonts w:ascii="Arial" w:eastAsia="Arial Narrow" w:hAnsi="Arial" w:cs="Arial"/>
          <w:b/>
          <w:color w:val="000000"/>
          <w:sz w:val="16"/>
          <w:szCs w:val="16"/>
        </w:rPr>
      </w:pPr>
    </w:p>
    <w:p w14:paraId="65C69B4D" w14:textId="77777777" w:rsidR="009C6B87" w:rsidRPr="00F96D71" w:rsidRDefault="003A7766" w:rsidP="00431355">
      <w:pPr>
        <w:ind w:left="72" w:right="-7418"/>
        <w:textAlignment w:val="baseline"/>
        <w:rPr>
          <w:rFonts w:ascii="Arial" w:eastAsia="Arial Narrow" w:hAnsi="Arial" w:cs="Arial"/>
          <w:b/>
          <w:color w:val="000000"/>
          <w:sz w:val="14"/>
          <w:szCs w:val="14"/>
        </w:rPr>
      </w:pPr>
      <w:r w:rsidRPr="00F96D71">
        <w:rPr>
          <w:rFonts w:ascii="Arial" w:eastAsia="Arial Narrow" w:hAnsi="Arial" w:cs="Arial"/>
          <w:b/>
          <w:color w:val="000000"/>
          <w:sz w:val="14"/>
          <w:szCs w:val="14"/>
        </w:rPr>
        <w:t>ORT Form 4760 B - II</w:t>
      </w:r>
    </w:p>
    <w:p w14:paraId="0F40CEB0" w14:textId="77777777" w:rsidR="009C6B87" w:rsidRPr="00F96D71" w:rsidRDefault="003A7766" w:rsidP="00431355">
      <w:pPr>
        <w:ind w:left="72" w:right="-7418"/>
        <w:textAlignment w:val="baseline"/>
        <w:rPr>
          <w:rFonts w:ascii="Arial" w:eastAsia="Arial Narrow" w:hAnsi="Arial" w:cs="Arial"/>
          <w:b/>
          <w:color w:val="000000"/>
          <w:sz w:val="14"/>
          <w:szCs w:val="14"/>
        </w:rPr>
      </w:pPr>
      <w:r w:rsidRPr="00F96D71">
        <w:rPr>
          <w:rFonts w:ascii="Arial" w:eastAsia="Arial Narrow" w:hAnsi="Arial" w:cs="Arial"/>
          <w:b/>
          <w:color w:val="000000"/>
          <w:sz w:val="14"/>
          <w:szCs w:val="14"/>
        </w:rPr>
        <w:t>Schedule B - II ALTA Loan Policy 2021 v. 1.00</w:t>
      </w:r>
    </w:p>
    <w:p w14:paraId="4445F720" w14:textId="77777777" w:rsidR="009C6B87" w:rsidRPr="00F96D71" w:rsidRDefault="003A7766" w:rsidP="00431355">
      <w:pPr>
        <w:ind w:left="72" w:right="-7418"/>
        <w:textAlignment w:val="baseline"/>
        <w:rPr>
          <w:rFonts w:ascii="Arial" w:eastAsia="Arial Narrow" w:hAnsi="Arial" w:cs="Arial"/>
          <w:color w:val="000000"/>
          <w:spacing w:val="-1"/>
          <w:sz w:val="14"/>
          <w:szCs w:val="14"/>
        </w:rPr>
      </w:pPr>
      <w:r w:rsidRPr="00F96D71">
        <w:rPr>
          <w:rFonts w:ascii="Arial" w:eastAsia="Arial Narrow" w:hAnsi="Arial" w:cs="Arial"/>
          <w:color w:val="000000"/>
          <w:spacing w:val="-1"/>
          <w:sz w:val="14"/>
          <w:szCs w:val="14"/>
        </w:rPr>
        <w:t>07/01/2021</w:t>
      </w:r>
    </w:p>
    <w:p w14:paraId="0D8B78C4" w14:textId="06F778E0" w:rsidR="009C6B87" w:rsidRPr="00F96D71" w:rsidRDefault="009C6B87" w:rsidP="00F96D71">
      <w:pPr>
        <w:textAlignment w:val="baseline"/>
        <w:rPr>
          <w:rFonts w:ascii="Arial" w:eastAsia="Arial Narrow" w:hAnsi="Arial" w:cs="Arial"/>
          <w:i/>
          <w:color w:val="000000"/>
          <w:spacing w:val="1"/>
          <w:sz w:val="14"/>
          <w:szCs w:val="14"/>
        </w:rPr>
      </w:pPr>
    </w:p>
    <w:sectPr w:rsidR="009C6B87" w:rsidRPr="00F96D71" w:rsidSect="00F96D71">
      <w:pgSz w:w="12240" w:h="15840"/>
      <w:pgMar w:top="630" w:right="1170" w:bottom="150" w:left="10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16E4"/>
    <w:multiLevelType w:val="hybridMultilevel"/>
    <w:tmpl w:val="4904B626"/>
    <w:lvl w:ilvl="0" w:tplc="6D68AA00">
      <w:start w:val="1"/>
      <w:numFmt w:val="decimal"/>
      <w:lvlText w:val="%1."/>
      <w:lvlJc w:val="left"/>
      <w:pPr>
        <w:ind w:left="720" w:hanging="360"/>
      </w:pPr>
      <w:rPr>
        <w:rFonts w:ascii="Tahoma" w:hAnsi="Tahoma" w:cs="Tahoma" w:hint="default"/>
        <w:b w:val="0"/>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D19DB"/>
    <w:multiLevelType w:val="hybridMultilevel"/>
    <w:tmpl w:val="92FE8066"/>
    <w:lvl w:ilvl="0" w:tplc="E350FD1C">
      <w:start w:val="1"/>
      <w:numFmt w:val="decimal"/>
      <w:pStyle w:val="ORTNumbList"/>
      <w:lvlText w:val="%1."/>
      <w:lvlJc w:val="left"/>
      <w:pPr>
        <w:ind w:left="360" w:hanging="360"/>
      </w:pPr>
      <w:rPr>
        <w:rFonts w:ascii="Arial Narrow" w:hAnsi="Arial Narrow" w:hint="default"/>
        <w:b/>
        <w:i w:val="0"/>
        <w:caps w:val="0"/>
        <w:strike w:val="0"/>
        <w:dstrike w:val="0"/>
        <w:snapToGrid/>
        <w:vanish w:val="0"/>
        <w:color w:val="auto"/>
        <w:spacing w:val="0"/>
        <w:w w:val="100"/>
        <w:sz w:val="20"/>
        <w:szCs w:val="20"/>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0103F64">
      <w:start w:val="1"/>
      <w:numFmt w:val="lowerLetter"/>
      <w:lvlText w:val="(%4)."/>
      <w:lvlJc w:val="left"/>
      <w:pPr>
        <w:ind w:left="2520" w:hanging="360"/>
      </w:pPr>
      <w:rPr>
        <w:rFonts w:ascii="Arial Narrow" w:hAnsi="Arial Narrow" w:hint="default"/>
        <w:b w:val="0"/>
        <w:i w:val="0"/>
        <w:sz w:val="18"/>
      </w:rPr>
    </w:lvl>
    <w:lvl w:ilvl="4" w:tplc="AB44D636">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914D08"/>
    <w:multiLevelType w:val="multilevel"/>
    <w:tmpl w:val="ED2E8E9A"/>
    <w:lvl w:ilvl="0">
      <w:start w:val="1"/>
      <w:numFmt w:val="lowerLetter"/>
      <w:lvlText w:val="%1."/>
      <w:lvlJc w:val="left"/>
      <w:pPr>
        <w:tabs>
          <w:tab w:val="left" w:pos="360"/>
        </w:tabs>
      </w:pPr>
      <w:rPr>
        <w:rFonts w:ascii="Tahoma" w:eastAsia="Tahoma" w:hAnsi="Tahoma"/>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BC3AF0"/>
    <w:multiLevelType w:val="multilevel"/>
    <w:tmpl w:val="7B086890"/>
    <w:lvl w:ilvl="0">
      <w:start w:val="1"/>
      <w:numFmt w:val="decimal"/>
      <w:pStyle w:val="OMClauses"/>
      <w:lvlText w:val="%1."/>
      <w:lvlJc w:val="left"/>
      <w:pPr>
        <w:tabs>
          <w:tab w:val="left" w:pos="360"/>
        </w:tabs>
      </w:pPr>
      <w:rPr>
        <w:rFonts w:ascii="Tahoma" w:eastAsia="Tahoma" w:hAnsi="Tahoma"/>
        <w:b w:val="0"/>
        <w:bC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A12276"/>
    <w:multiLevelType w:val="hybridMultilevel"/>
    <w:tmpl w:val="798A06EA"/>
    <w:lvl w:ilvl="0" w:tplc="C74EB2A2">
      <w:start w:val="9"/>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60F72"/>
    <w:multiLevelType w:val="multilevel"/>
    <w:tmpl w:val="EB96A1DE"/>
    <w:lvl w:ilvl="0">
      <w:start w:val="1"/>
      <w:numFmt w:val="decimal"/>
      <w:lvlText w:val="%1."/>
      <w:lvlJc w:val="left"/>
      <w:pPr>
        <w:tabs>
          <w:tab w:val="left" w:pos="360"/>
        </w:tabs>
      </w:pPr>
      <w:rPr>
        <w:rFonts w:ascii="Arial Narrow" w:eastAsia="Arial Narrow" w:hAnsi="Arial Narrow" w:cs="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8067629">
    <w:abstractNumId w:val="5"/>
  </w:num>
  <w:num w:numId="2" w16cid:durableId="1023558761">
    <w:abstractNumId w:val="3"/>
  </w:num>
  <w:num w:numId="3" w16cid:durableId="1015039017">
    <w:abstractNumId w:val="2"/>
  </w:num>
  <w:num w:numId="4" w16cid:durableId="1554537766">
    <w:abstractNumId w:val="1"/>
  </w:num>
  <w:num w:numId="5" w16cid:durableId="796798427">
    <w:abstractNumId w:val="4"/>
  </w:num>
  <w:num w:numId="6" w16cid:durableId="190626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87"/>
    <w:rsid w:val="001730A7"/>
    <w:rsid w:val="001D4502"/>
    <w:rsid w:val="00235A3B"/>
    <w:rsid w:val="002A5385"/>
    <w:rsid w:val="002B3F13"/>
    <w:rsid w:val="002F508D"/>
    <w:rsid w:val="003A7766"/>
    <w:rsid w:val="00431355"/>
    <w:rsid w:val="004D073F"/>
    <w:rsid w:val="005735AB"/>
    <w:rsid w:val="00677C22"/>
    <w:rsid w:val="0076482A"/>
    <w:rsid w:val="00774BBC"/>
    <w:rsid w:val="007D05C2"/>
    <w:rsid w:val="008240ED"/>
    <w:rsid w:val="008E0CFE"/>
    <w:rsid w:val="009C6B87"/>
    <w:rsid w:val="00AB0267"/>
    <w:rsid w:val="00AC6BED"/>
    <w:rsid w:val="00AF60AD"/>
    <w:rsid w:val="00B32161"/>
    <w:rsid w:val="00B35BE9"/>
    <w:rsid w:val="00B66975"/>
    <w:rsid w:val="00BE538E"/>
    <w:rsid w:val="00C71DDD"/>
    <w:rsid w:val="00C911D4"/>
    <w:rsid w:val="00E82BD4"/>
    <w:rsid w:val="00F656AE"/>
    <w:rsid w:val="00F9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9305"/>
  <w15:docId w15:val="{E34C9A92-EC67-4427-B946-42DA1359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355"/>
    <w:pPr>
      <w:ind w:left="720"/>
      <w:contextualSpacing/>
    </w:pPr>
  </w:style>
  <w:style w:type="paragraph" w:customStyle="1" w:styleId="OMClauses">
    <w:name w:val="OM Clauses"/>
    <w:basedOn w:val="Normal"/>
    <w:link w:val="OMClausesChar"/>
    <w:autoRedefine/>
    <w:rsid w:val="007D05C2"/>
    <w:pPr>
      <w:numPr>
        <w:numId w:val="2"/>
      </w:numPr>
      <w:ind w:left="270" w:right="24" w:hanging="270"/>
    </w:pPr>
    <w:rPr>
      <w:rFonts w:ascii="Arial Narrow" w:eastAsia="Times New Roman" w:hAnsi="Arial Narrow"/>
      <w:sz w:val="20"/>
      <w:szCs w:val="20"/>
    </w:rPr>
  </w:style>
  <w:style w:type="character" w:customStyle="1" w:styleId="OMClausesChar">
    <w:name w:val="OM Clauses Char"/>
    <w:basedOn w:val="DefaultParagraphFont"/>
    <w:link w:val="OMClauses"/>
    <w:locked/>
    <w:rsid w:val="007D05C2"/>
    <w:rPr>
      <w:rFonts w:ascii="Arial Narrow" w:eastAsia="Times New Roman" w:hAnsi="Arial Narrow"/>
      <w:sz w:val="20"/>
      <w:szCs w:val="20"/>
    </w:rPr>
  </w:style>
  <w:style w:type="paragraph" w:customStyle="1" w:styleId="ORTNumbList">
    <w:name w:val="ORT Numb List"/>
    <w:link w:val="ORTNumbListChar"/>
    <w:qFormat/>
    <w:rsid w:val="00B66975"/>
    <w:pPr>
      <w:numPr>
        <w:numId w:val="4"/>
      </w:numPr>
      <w:tabs>
        <w:tab w:val="left" w:pos="540"/>
      </w:tabs>
      <w:spacing w:before="80" w:line="240" w:lineRule="exact"/>
    </w:pPr>
    <w:rPr>
      <w:rFonts w:ascii="Arial Narrow" w:eastAsia="MS Mincho" w:hAnsi="Arial Narrow"/>
      <w:sz w:val="20"/>
      <w:szCs w:val="24"/>
      <w:lang w:eastAsia="ja-JP"/>
    </w:rPr>
  </w:style>
  <w:style w:type="character" w:customStyle="1" w:styleId="ORTNumbListChar">
    <w:name w:val="ORT Numb List Char"/>
    <w:basedOn w:val="DefaultParagraphFont"/>
    <w:link w:val="ORTNumbList"/>
    <w:rsid w:val="00B66975"/>
    <w:rPr>
      <w:rFonts w:ascii="Arial Narrow" w:eastAsia="MS Mincho" w:hAnsi="Arial Narrow"/>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3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- 8. ORT 4760A Schedule A ALTA Loan Policy</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ORT 4760A Schedule A ALTA Loan Policy</dc:title>
  <dc:creator>YLemusflores</dc:creator>
  <cp:lastModifiedBy>Lemus Flores, Yolanda</cp:lastModifiedBy>
  <cp:revision>2</cp:revision>
  <cp:lastPrinted>2023-05-25T14:23:00Z</cp:lastPrinted>
  <dcterms:created xsi:type="dcterms:W3CDTF">2023-05-25T14:30:00Z</dcterms:created>
  <dcterms:modified xsi:type="dcterms:W3CDTF">2023-05-25T14:30:00Z</dcterms:modified>
</cp:coreProperties>
</file>